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851"/>
        <w:gridCol w:w="285"/>
        <w:gridCol w:w="1277"/>
        <w:gridCol w:w="1002"/>
        <w:gridCol w:w="2839"/>
      </w:tblGrid>
      <w:tr w:rsidR="002F6D82">
        <w:trPr>
          <w:trHeight w:hRule="exact" w:val="1750"/>
        </w:trPr>
        <w:tc>
          <w:tcPr>
            <w:tcW w:w="143" w:type="dxa"/>
          </w:tcPr>
          <w:p w:rsidR="002F6D82" w:rsidRDefault="002F6D82"/>
        </w:tc>
        <w:tc>
          <w:tcPr>
            <w:tcW w:w="285" w:type="dxa"/>
          </w:tcPr>
          <w:p w:rsidR="002F6D82" w:rsidRDefault="002F6D82"/>
        </w:tc>
        <w:tc>
          <w:tcPr>
            <w:tcW w:w="710" w:type="dxa"/>
          </w:tcPr>
          <w:p w:rsidR="002F6D82" w:rsidRDefault="002F6D82"/>
        </w:tc>
        <w:tc>
          <w:tcPr>
            <w:tcW w:w="1419" w:type="dxa"/>
          </w:tcPr>
          <w:p w:rsidR="002F6D82" w:rsidRDefault="002F6D82"/>
        </w:tc>
        <w:tc>
          <w:tcPr>
            <w:tcW w:w="1419" w:type="dxa"/>
          </w:tcPr>
          <w:p w:rsidR="002F6D82" w:rsidRDefault="002F6D82"/>
        </w:tc>
        <w:tc>
          <w:tcPr>
            <w:tcW w:w="851" w:type="dxa"/>
          </w:tcPr>
          <w:p w:rsidR="002F6D82" w:rsidRDefault="002F6D82"/>
        </w:tc>
        <w:tc>
          <w:tcPr>
            <w:tcW w:w="5401" w:type="dxa"/>
            <w:gridSpan w:val="4"/>
            <w:shd w:val="clear" w:color="000000" w:fill="FFFFFF"/>
            <w:tcMar>
              <w:left w:w="34" w:type="dxa"/>
              <w:right w:w="34" w:type="dxa"/>
            </w:tcMar>
          </w:tcPr>
          <w:p w:rsidR="002F6D82" w:rsidRDefault="003F0792">
            <w:pPr>
              <w:spacing w:after="0" w:line="240" w:lineRule="auto"/>
              <w:jc w:val="both"/>
            </w:pPr>
            <w:r>
              <w:rPr>
                <w:rFonts w:ascii="Times New Roman" w:hAnsi="Times New Roman" w:cs="Times New Roman"/>
                <w:color w:val="000000"/>
              </w:rPr>
              <w:t>Приложение к ОПОП по направлению подготовки 44.04.01 Педагогическое образование (высшее образование - магистратура), Направленность (профиль) программы «Школьная медиация в системе гражданско-правового образования», утв. приказом ректора ОмГА от 20.04.2020 №51</w:t>
            </w:r>
          </w:p>
          <w:p w:rsidR="002F6D82" w:rsidRDefault="003F0792">
            <w:pPr>
              <w:spacing w:after="0" w:line="240" w:lineRule="auto"/>
              <w:jc w:val="both"/>
            </w:pPr>
            <w:r>
              <w:rPr>
                <w:rFonts w:ascii="Times New Roman" w:hAnsi="Times New Roman" w:cs="Times New Roman"/>
                <w:color w:val="000000"/>
              </w:rPr>
              <w:t>.</w:t>
            </w:r>
          </w:p>
        </w:tc>
      </w:tr>
      <w:tr w:rsidR="002F6D82">
        <w:trPr>
          <w:trHeight w:hRule="exact" w:val="138"/>
        </w:trPr>
        <w:tc>
          <w:tcPr>
            <w:tcW w:w="143" w:type="dxa"/>
          </w:tcPr>
          <w:p w:rsidR="002F6D82" w:rsidRDefault="002F6D82"/>
        </w:tc>
        <w:tc>
          <w:tcPr>
            <w:tcW w:w="285" w:type="dxa"/>
          </w:tcPr>
          <w:p w:rsidR="002F6D82" w:rsidRDefault="002F6D82"/>
        </w:tc>
        <w:tc>
          <w:tcPr>
            <w:tcW w:w="710" w:type="dxa"/>
          </w:tcPr>
          <w:p w:rsidR="002F6D82" w:rsidRDefault="002F6D82"/>
        </w:tc>
        <w:tc>
          <w:tcPr>
            <w:tcW w:w="1419" w:type="dxa"/>
          </w:tcPr>
          <w:p w:rsidR="002F6D82" w:rsidRDefault="002F6D82"/>
        </w:tc>
        <w:tc>
          <w:tcPr>
            <w:tcW w:w="1419" w:type="dxa"/>
          </w:tcPr>
          <w:p w:rsidR="002F6D82" w:rsidRDefault="002F6D82"/>
        </w:tc>
        <w:tc>
          <w:tcPr>
            <w:tcW w:w="851" w:type="dxa"/>
          </w:tcPr>
          <w:p w:rsidR="002F6D82" w:rsidRDefault="002F6D82"/>
        </w:tc>
        <w:tc>
          <w:tcPr>
            <w:tcW w:w="285" w:type="dxa"/>
          </w:tcPr>
          <w:p w:rsidR="002F6D82" w:rsidRDefault="002F6D82"/>
        </w:tc>
        <w:tc>
          <w:tcPr>
            <w:tcW w:w="1277" w:type="dxa"/>
          </w:tcPr>
          <w:p w:rsidR="002F6D82" w:rsidRDefault="002F6D82"/>
        </w:tc>
        <w:tc>
          <w:tcPr>
            <w:tcW w:w="993" w:type="dxa"/>
          </w:tcPr>
          <w:p w:rsidR="002F6D82" w:rsidRDefault="002F6D82"/>
        </w:tc>
        <w:tc>
          <w:tcPr>
            <w:tcW w:w="2836" w:type="dxa"/>
          </w:tcPr>
          <w:p w:rsidR="002F6D82" w:rsidRDefault="002F6D82"/>
        </w:tc>
      </w:tr>
      <w:tr w:rsidR="002F6D82">
        <w:trPr>
          <w:trHeight w:hRule="exact" w:val="585"/>
        </w:trPr>
        <w:tc>
          <w:tcPr>
            <w:tcW w:w="10221" w:type="dxa"/>
            <w:gridSpan w:val="10"/>
            <w:shd w:val="clear" w:color="000000" w:fill="FFFFFF"/>
            <w:tcMar>
              <w:left w:w="34" w:type="dxa"/>
              <w:right w:w="34" w:type="dxa"/>
            </w:tcMar>
          </w:tcPr>
          <w:p w:rsidR="002F6D82" w:rsidRDefault="003F0792">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2F6D82" w:rsidRDefault="003F0792">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2F6D82">
        <w:trPr>
          <w:trHeight w:hRule="exact" w:val="304"/>
        </w:trPr>
        <w:tc>
          <w:tcPr>
            <w:tcW w:w="10221" w:type="dxa"/>
            <w:gridSpan w:val="10"/>
            <w:shd w:val="clear" w:color="000000" w:fill="FFFFFF"/>
            <w:tcMar>
              <w:left w:w="34" w:type="dxa"/>
              <w:right w:w="34" w:type="dxa"/>
            </w:tcMar>
          </w:tcPr>
          <w:p w:rsidR="002F6D82" w:rsidRDefault="003F0792">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2F6D82">
        <w:trPr>
          <w:trHeight w:hRule="exact" w:val="10"/>
        </w:trPr>
        <w:tc>
          <w:tcPr>
            <w:tcW w:w="6393" w:type="dxa"/>
            <w:gridSpan w:val="8"/>
            <w:shd w:val="clear" w:color="000000" w:fill="FFFFFF"/>
            <w:tcMar>
              <w:left w:w="34" w:type="dxa"/>
              <w:right w:w="34" w:type="dxa"/>
            </w:tcMar>
          </w:tcPr>
          <w:p w:rsidR="002F6D82" w:rsidRDefault="002F6D82"/>
        </w:tc>
        <w:tc>
          <w:tcPr>
            <w:tcW w:w="3842" w:type="dxa"/>
            <w:gridSpan w:val="2"/>
            <w:vMerge w:val="restart"/>
            <w:shd w:val="clear" w:color="000000" w:fill="FFFFFF"/>
            <w:tcMar>
              <w:left w:w="34" w:type="dxa"/>
              <w:right w:w="34" w:type="dxa"/>
            </w:tcMar>
          </w:tcPr>
          <w:p w:rsidR="002F6D82" w:rsidRDefault="003F0792">
            <w:pPr>
              <w:spacing w:after="0" w:line="240" w:lineRule="auto"/>
              <w:jc w:val="center"/>
              <w:rPr>
                <w:sz w:val="24"/>
                <w:szCs w:val="24"/>
              </w:rPr>
            </w:pPr>
            <w:r>
              <w:rPr>
                <w:rFonts w:ascii="Times New Roman" w:hAnsi="Times New Roman" w:cs="Times New Roman"/>
                <w:color w:val="000000"/>
                <w:sz w:val="24"/>
                <w:szCs w:val="24"/>
              </w:rPr>
              <w:t>УТВЕРЖДАЮ</w:t>
            </w:r>
          </w:p>
        </w:tc>
      </w:tr>
      <w:tr w:rsidR="002F6D82">
        <w:trPr>
          <w:trHeight w:hRule="exact" w:val="267"/>
        </w:trPr>
        <w:tc>
          <w:tcPr>
            <w:tcW w:w="143" w:type="dxa"/>
          </w:tcPr>
          <w:p w:rsidR="002F6D82" w:rsidRDefault="002F6D82"/>
        </w:tc>
        <w:tc>
          <w:tcPr>
            <w:tcW w:w="285" w:type="dxa"/>
          </w:tcPr>
          <w:p w:rsidR="002F6D82" w:rsidRDefault="002F6D82"/>
        </w:tc>
        <w:tc>
          <w:tcPr>
            <w:tcW w:w="710" w:type="dxa"/>
          </w:tcPr>
          <w:p w:rsidR="002F6D82" w:rsidRDefault="002F6D82"/>
        </w:tc>
        <w:tc>
          <w:tcPr>
            <w:tcW w:w="1419" w:type="dxa"/>
          </w:tcPr>
          <w:p w:rsidR="002F6D82" w:rsidRDefault="002F6D82"/>
        </w:tc>
        <w:tc>
          <w:tcPr>
            <w:tcW w:w="1419" w:type="dxa"/>
          </w:tcPr>
          <w:p w:rsidR="002F6D82" w:rsidRDefault="002F6D82"/>
        </w:tc>
        <w:tc>
          <w:tcPr>
            <w:tcW w:w="851" w:type="dxa"/>
          </w:tcPr>
          <w:p w:rsidR="002F6D82" w:rsidRDefault="002F6D82"/>
        </w:tc>
        <w:tc>
          <w:tcPr>
            <w:tcW w:w="285" w:type="dxa"/>
          </w:tcPr>
          <w:p w:rsidR="002F6D82" w:rsidRDefault="002F6D82"/>
        </w:tc>
        <w:tc>
          <w:tcPr>
            <w:tcW w:w="1277" w:type="dxa"/>
          </w:tcPr>
          <w:p w:rsidR="002F6D82" w:rsidRDefault="002F6D82"/>
        </w:tc>
        <w:tc>
          <w:tcPr>
            <w:tcW w:w="3842" w:type="dxa"/>
            <w:gridSpan w:val="2"/>
            <w:vMerge/>
            <w:shd w:val="clear" w:color="000000" w:fill="FFFFFF"/>
            <w:tcMar>
              <w:left w:w="34" w:type="dxa"/>
              <w:right w:w="34" w:type="dxa"/>
            </w:tcMar>
          </w:tcPr>
          <w:p w:rsidR="002F6D82" w:rsidRDefault="002F6D82"/>
        </w:tc>
      </w:tr>
      <w:tr w:rsidR="002F6D82">
        <w:trPr>
          <w:trHeight w:hRule="exact" w:val="972"/>
        </w:trPr>
        <w:tc>
          <w:tcPr>
            <w:tcW w:w="143" w:type="dxa"/>
          </w:tcPr>
          <w:p w:rsidR="002F6D82" w:rsidRDefault="002F6D82"/>
        </w:tc>
        <w:tc>
          <w:tcPr>
            <w:tcW w:w="285" w:type="dxa"/>
          </w:tcPr>
          <w:p w:rsidR="002F6D82" w:rsidRDefault="002F6D82"/>
        </w:tc>
        <w:tc>
          <w:tcPr>
            <w:tcW w:w="710" w:type="dxa"/>
          </w:tcPr>
          <w:p w:rsidR="002F6D82" w:rsidRDefault="002F6D82"/>
        </w:tc>
        <w:tc>
          <w:tcPr>
            <w:tcW w:w="1419" w:type="dxa"/>
          </w:tcPr>
          <w:p w:rsidR="002F6D82" w:rsidRDefault="002F6D82"/>
        </w:tc>
        <w:tc>
          <w:tcPr>
            <w:tcW w:w="1419" w:type="dxa"/>
          </w:tcPr>
          <w:p w:rsidR="002F6D82" w:rsidRDefault="002F6D82"/>
        </w:tc>
        <w:tc>
          <w:tcPr>
            <w:tcW w:w="851" w:type="dxa"/>
          </w:tcPr>
          <w:p w:rsidR="002F6D82" w:rsidRDefault="002F6D82"/>
        </w:tc>
        <w:tc>
          <w:tcPr>
            <w:tcW w:w="285" w:type="dxa"/>
          </w:tcPr>
          <w:p w:rsidR="002F6D82" w:rsidRDefault="002F6D82"/>
        </w:tc>
        <w:tc>
          <w:tcPr>
            <w:tcW w:w="1277" w:type="dxa"/>
          </w:tcPr>
          <w:p w:rsidR="002F6D82" w:rsidRDefault="002F6D82"/>
        </w:tc>
        <w:tc>
          <w:tcPr>
            <w:tcW w:w="3842" w:type="dxa"/>
            <w:gridSpan w:val="2"/>
            <w:shd w:val="clear" w:color="000000" w:fill="FFFFFF"/>
            <w:tcMar>
              <w:left w:w="34" w:type="dxa"/>
              <w:right w:w="34" w:type="dxa"/>
            </w:tcMar>
          </w:tcPr>
          <w:p w:rsidR="002F6D82" w:rsidRDefault="003F0792">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2F6D82" w:rsidRDefault="002F6D82">
            <w:pPr>
              <w:spacing w:after="0" w:line="240" w:lineRule="auto"/>
              <w:jc w:val="center"/>
              <w:rPr>
                <w:sz w:val="24"/>
                <w:szCs w:val="24"/>
              </w:rPr>
            </w:pPr>
          </w:p>
          <w:p w:rsidR="002F6D82" w:rsidRDefault="003F0792">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2F6D82">
        <w:trPr>
          <w:trHeight w:hRule="exact" w:val="277"/>
        </w:trPr>
        <w:tc>
          <w:tcPr>
            <w:tcW w:w="143" w:type="dxa"/>
          </w:tcPr>
          <w:p w:rsidR="002F6D82" w:rsidRDefault="002F6D82"/>
        </w:tc>
        <w:tc>
          <w:tcPr>
            <w:tcW w:w="285" w:type="dxa"/>
          </w:tcPr>
          <w:p w:rsidR="002F6D82" w:rsidRDefault="002F6D82"/>
        </w:tc>
        <w:tc>
          <w:tcPr>
            <w:tcW w:w="710" w:type="dxa"/>
          </w:tcPr>
          <w:p w:rsidR="002F6D82" w:rsidRDefault="002F6D82"/>
        </w:tc>
        <w:tc>
          <w:tcPr>
            <w:tcW w:w="1419" w:type="dxa"/>
          </w:tcPr>
          <w:p w:rsidR="002F6D82" w:rsidRDefault="002F6D82"/>
        </w:tc>
        <w:tc>
          <w:tcPr>
            <w:tcW w:w="1419" w:type="dxa"/>
          </w:tcPr>
          <w:p w:rsidR="002F6D82" w:rsidRDefault="002F6D82"/>
        </w:tc>
        <w:tc>
          <w:tcPr>
            <w:tcW w:w="851" w:type="dxa"/>
          </w:tcPr>
          <w:p w:rsidR="002F6D82" w:rsidRDefault="002F6D82"/>
        </w:tc>
        <w:tc>
          <w:tcPr>
            <w:tcW w:w="285" w:type="dxa"/>
          </w:tcPr>
          <w:p w:rsidR="002F6D82" w:rsidRDefault="002F6D82"/>
        </w:tc>
        <w:tc>
          <w:tcPr>
            <w:tcW w:w="1277" w:type="dxa"/>
          </w:tcPr>
          <w:p w:rsidR="002F6D82" w:rsidRDefault="002F6D82"/>
        </w:tc>
        <w:tc>
          <w:tcPr>
            <w:tcW w:w="3842" w:type="dxa"/>
            <w:gridSpan w:val="2"/>
            <w:shd w:val="clear" w:color="000000" w:fill="FFFFFF"/>
            <w:tcMar>
              <w:left w:w="34" w:type="dxa"/>
              <w:right w:w="34" w:type="dxa"/>
            </w:tcMar>
          </w:tcPr>
          <w:p w:rsidR="002F6D82" w:rsidRDefault="003F0792">
            <w:pPr>
              <w:spacing w:after="0" w:line="240" w:lineRule="auto"/>
              <w:jc w:val="right"/>
              <w:rPr>
                <w:sz w:val="24"/>
                <w:szCs w:val="24"/>
              </w:rPr>
            </w:pPr>
            <w:r>
              <w:rPr>
                <w:rFonts w:ascii="Times New Roman" w:hAnsi="Times New Roman" w:cs="Times New Roman"/>
                <w:color w:val="000000"/>
                <w:sz w:val="24"/>
                <w:szCs w:val="24"/>
              </w:rPr>
              <w:t>20.04.2020 г.</w:t>
            </w:r>
          </w:p>
        </w:tc>
      </w:tr>
      <w:tr w:rsidR="002F6D82">
        <w:trPr>
          <w:trHeight w:hRule="exact" w:val="277"/>
        </w:trPr>
        <w:tc>
          <w:tcPr>
            <w:tcW w:w="143" w:type="dxa"/>
          </w:tcPr>
          <w:p w:rsidR="002F6D82" w:rsidRDefault="002F6D82"/>
        </w:tc>
        <w:tc>
          <w:tcPr>
            <w:tcW w:w="285" w:type="dxa"/>
          </w:tcPr>
          <w:p w:rsidR="002F6D82" w:rsidRDefault="002F6D82"/>
        </w:tc>
        <w:tc>
          <w:tcPr>
            <w:tcW w:w="710" w:type="dxa"/>
          </w:tcPr>
          <w:p w:rsidR="002F6D82" w:rsidRDefault="002F6D82"/>
        </w:tc>
        <w:tc>
          <w:tcPr>
            <w:tcW w:w="1419" w:type="dxa"/>
          </w:tcPr>
          <w:p w:rsidR="002F6D82" w:rsidRDefault="002F6D82"/>
        </w:tc>
        <w:tc>
          <w:tcPr>
            <w:tcW w:w="1419" w:type="dxa"/>
          </w:tcPr>
          <w:p w:rsidR="002F6D82" w:rsidRDefault="002F6D82"/>
        </w:tc>
        <w:tc>
          <w:tcPr>
            <w:tcW w:w="851" w:type="dxa"/>
          </w:tcPr>
          <w:p w:rsidR="002F6D82" w:rsidRDefault="002F6D82"/>
        </w:tc>
        <w:tc>
          <w:tcPr>
            <w:tcW w:w="285" w:type="dxa"/>
          </w:tcPr>
          <w:p w:rsidR="002F6D82" w:rsidRDefault="002F6D82"/>
        </w:tc>
        <w:tc>
          <w:tcPr>
            <w:tcW w:w="1277" w:type="dxa"/>
          </w:tcPr>
          <w:p w:rsidR="002F6D82" w:rsidRDefault="002F6D82"/>
        </w:tc>
        <w:tc>
          <w:tcPr>
            <w:tcW w:w="993" w:type="dxa"/>
          </w:tcPr>
          <w:p w:rsidR="002F6D82" w:rsidRDefault="002F6D82"/>
        </w:tc>
        <w:tc>
          <w:tcPr>
            <w:tcW w:w="2836" w:type="dxa"/>
          </w:tcPr>
          <w:p w:rsidR="002F6D82" w:rsidRDefault="002F6D82"/>
        </w:tc>
      </w:tr>
      <w:tr w:rsidR="002F6D82">
        <w:trPr>
          <w:trHeight w:hRule="exact" w:val="416"/>
        </w:trPr>
        <w:tc>
          <w:tcPr>
            <w:tcW w:w="10221" w:type="dxa"/>
            <w:gridSpan w:val="10"/>
            <w:shd w:val="clear" w:color="000000" w:fill="FFFFFF"/>
            <w:tcMar>
              <w:left w:w="34" w:type="dxa"/>
              <w:right w:w="34" w:type="dxa"/>
            </w:tcMar>
          </w:tcPr>
          <w:p w:rsidR="002F6D82" w:rsidRDefault="003F0792">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2F6D82">
        <w:trPr>
          <w:trHeight w:hRule="exact" w:val="1496"/>
        </w:trPr>
        <w:tc>
          <w:tcPr>
            <w:tcW w:w="143" w:type="dxa"/>
          </w:tcPr>
          <w:p w:rsidR="002F6D82" w:rsidRDefault="002F6D82"/>
        </w:tc>
        <w:tc>
          <w:tcPr>
            <w:tcW w:w="285" w:type="dxa"/>
          </w:tcPr>
          <w:p w:rsidR="002F6D82" w:rsidRDefault="002F6D82"/>
        </w:tc>
        <w:tc>
          <w:tcPr>
            <w:tcW w:w="710" w:type="dxa"/>
          </w:tcPr>
          <w:p w:rsidR="002F6D82" w:rsidRDefault="002F6D82"/>
        </w:tc>
        <w:tc>
          <w:tcPr>
            <w:tcW w:w="1419" w:type="dxa"/>
          </w:tcPr>
          <w:p w:rsidR="002F6D82" w:rsidRDefault="002F6D82"/>
        </w:tc>
        <w:tc>
          <w:tcPr>
            <w:tcW w:w="4834" w:type="dxa"/>
            <w:gridSpan w:val="5"/>
            <w:shd w:val="clear" w:color="000000" w:fill="FFFFFF"/>
            <w:tcMar>
              <w:left w:w="34" w:type="dxa"/>
              <w:right w:w="34" w:type="dxa"/>
            </w:tcMar>
          </w:tcPr>
          <w:p w:rsidR="002F6D82" w:rsidRDefault="003F0792">
            <w:pPr>
              <w:spacing w:after="0" w:line="240" w:lineRule="auto"/>
              <w:jc w:val="center"/>
              <w:rPr>
                <w:sz w:val="32"/>
                <w:szCs w:val="32"/>
              </w:rPr>
            </w:pPr>
            <w:r>
              <w:rPr>
                <w:rFonts w:ascii="Times New Roman" w:hAnsi="Times New Roman" w:cs="Times New Roman"/>
                <w:color w:val="000000"/>
                <w:sz w:val="32"/>
                <w:szCs w:val="32"/>
              </w:rPr>
              <w:t>Иностранный язык в профессиональной коммуникации</w:t>
            </w:r>
          </w:p>
          <w:p w:rsidR="002F6D82" w:rsidRDefault="003F0792">
            <w:pPr>
              <w:spacing w:after="0" w:line="240" w:lineRule="auto"/>
              <w:jc w:val="center"/>
              <w:rPr>
                <w:sz w:val="32"/>
                <w:szCs w:val="32"/>
              </w:rPr>
            </w:pPr>
            <w:r>
              <w:rPr>
                <w:rFonts w:ascii="Times New Roman" w:hAnsi="Times New Roman" w:cs="Times New Roman"/>
                <w:color w:val="000000"/>
                <w:sz w:val="32"/>
                <w:szCs w:val="32"/>
              </w:rPr>
              <w:t>Б1.О.01.02</w:t>
            </w:r>
          </w:p>
        </w:tc>
        <w:tc>
          <w:tcPr>
            <w:tcW w:w="2836" w:type="dxa"/>
          </w:tcPr>
          <w:p w:rsidR="002F6D82" w:rsidRDefault="002F6D82"/>
        </w:tc>
      </w:tr>
      <w:tr w:rsidR="002F6D82">
        <w:trPr>
          <w:trHeight w:hRule="exact" w:val="277"/>
        </w:trPr>
        <w:tc>
          <w:tcPr>
            <w:tcW w:w="10221" w:type="dxa"/>
            <w:gridSpan w:val="10"/>
            <w:shd w:val="clear" w:color="000000" w:fill="FFFFFF"/>
            <w:tcMar>
              <w:left w:w="34" w:type="dxa"/>
              <w:right w:w="34" w:type="dxa"/>
            </w:tcMar>
          </w:tcPr>
          <w:p w:rsidR="002F6D82" w:rsidRDefault="003F0792">
            <w:pPr>
              <w:spacing w:after="0" w:line="240" w:lineRule="auto"/>
              <w:jc w:val="center"/>
              <w:rPr>
                <w:sz w:val="24"/>
                <w:szCs w:val="24"/>
              </w:rPr>
            </w:pPr>
            <w:r>
              <w:rPr>
                <w:rFonts w:ascii="Times New Roman" w:hAnsi="Times New Roman" w:cs="Times New Roman"/>
                <w:color w:val="000000"/>
                <w:sz w:val="24"/>
                <w:szCs w:val="24"/>
              </w:rPr>
              <w:t>по программе магистратуры</w:t>
            </w:r>
          </w:p>
        </w:tc>
      </w:tr>
      <w:tr w:rsidR="002F6D82">
        <w:trPr>
          <w:trHeight w:hRule="exact" w:val="1396"/>
        </w:trPr>
        <w:tc>
          <w:tcPr>
            <w:tcW w:w="143" w:type="dxa"/>
          </w:tcPr>
          <w:p w:rsidR="002F6D82" w:rsidRDefault="002F6D82"/>
        </w:tc>
        <w:tc>
          <w:tcPr>
            <w:tcW w:w="285" w:type="dxa"/>
          </w:tcPr>
          <w:p w:rsidR="002F6D82" w:rsidRDefault="002F6D82"/>
        </w:tc>
        <w:tc>
          <w:tcPr>
            <w:tcW w:w="9795" w:type="dxa"/>
            <w:gridSpan w:val="8"/>
            <w:shd w:val="clear" w:color="000000" w:fill="FFFFFF"/>
            <w:tcMar>
              <w:left w:w="34" w:type="dxa"/>
              <w:right w:w="34" w:type="dxa"/>
            </w:tcMar>
          </w:tcPr>
          <w:p w:rsidR="002F6D82" w:rsidRDefault="003F0792">
            <w:pPr>
              <w:spacing w:after="0" w:line="240" w:lineRule="auto"/>
              <w:jc w:val="center"/>
              <w:rPr>
                <w:sz w:val="24"/>
                <w:szCs w:val="24"/>
              </w:rPr>
            </w:pPr>
            <w:r>
              <w:rPr>
                <w:rFonts w:ascii="Times New Roman" w:hAnsi="Times New Roman" w:cs="Times New Roman"/>
                <w:color w:val="000000"/>
                <w:sz w:val="24"/>
                <w:szCs w:val="24"/>
              </w:rPr>
              <w:t>Направление подготовки: 44.04.01 Педагогическое образование (высшее образование - магистратура)</w:t>
            </w:r>
          </w:p>
          <w:p w:rsidR="002F6D82" w:rsidRDefault="003F0792">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«Школьная медиация в системе гражданско- правового образования»</w:t>
            </w:r>
          </w:p>
          <w:p w:rsidR="002F6D82" w:rsidRDefault="003F0792">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2F6D82">
        <w:trPr>
          <w:trHeight w:hRule="exact" w:val="699"/>
        </w:trPr>
        <w:tc>
          <w:tcPr>
            <w:tcW w:w="10221" w:type="dxa"/>
            <w:gridSpan w:val="10"/>
            <w:shd w:val="clear" w:color="000000" w:fill="FFFFFF"/>
            <w:tcMar>
              <w:left w:w="34" w:type="dxa"/>
              <w:right w:w="34" w:type="dxa"/>
            </w:tcMar>
          </w:tcPr>
          <w:p w:rsidR="002F6D82" w:rsidRDefault="003F0792">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2F6D82">
        <w:trPr>
          <w:trHeight w:hRule="exact" w:val="277"/>
        </w:trPr>
        <w:tc>
          <w:tcPr>
            <w:tcW w:w="3984" w:type="dxa"/>
            <w:gridSpan w:val="5"/>
            <w:shd w:val="clear" w:color="000000" w:fill="FFFFFF"/>
            <w:tcMar>
              <w:left w:w="34" w:type="dxa"/>
              <w:right w:w="34" w:type="dxa"/>
            </w:tcMar>
          </w:tcPr>
          <w:p w:rsidR="002F6D82" w:rsidRDefault="003F0792">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851" w:type="dxa"/>
          </w:tcPr>
          <w:p w:rsidR="002F6D82" w:rsidRDefault="002F6D82"/>
        </w:tc>
        <w:tc>
          <w:tcPr>
            <w:tcW w:w="285" w:type="dxa"/>
          </w:tcPr>
          <w:p w:rsidR="002F6D82" w:rsidRDefault="002F6D82"/>
        </w:tc>
        <w:tc>
          <w:tcPr>
            <w:tcW w:w="1277" w:type="dxa"/>
          </w:tcPr>
          <w:p w:rsidR="002F6D82" w:rsidRDefault="002F6D82"/>
        </w:tc>
        <w:tc>
          <w:tcPr>
            <w:tcW w:w="993" w:type="dxa"/>
          </w:tcPr>
          <w:p w:rsidR="002F6D82" w:rsidRDefault="002F6D82"/>
        </w:tc>
        <w:tc>
          <w:tcPr>
            <w:tcW w:w="2836" w:type="dxa"/>
          </w:tcPr>
          <w:p w:rsidR="002F6D82" w:rsidRDefault="002F6D82"/>
        </w:tc>
      </w:tr>
      <w:tr w:rsidR="002F6D82">
        <w:trPr>
          <w:trHeight w:hRule="exact" w:val="155"/>
        </w:trPr>
        <w:tc>
          <w:tcPr>
            <w:tcW w:w="143" w:type="dxa"/>
          </w:tcPr>
          <w:p w:rsidR="002F6D82" w:rsidRDefault="002F6D82"/>
        </w:tc>
        <w:tc>
          <w:tcPr>
            <w:tcW w:w="285" w:type="dxa"/>
          </w:tcPr>
          <w:p w:rsidR="002F6D82" w:rsidRDefault="002F6D82"/>
        </w:tc>
        <w:tc>
          <w:tcPr>
            <w:tcW w:w="710" w:type="dxa"/>
          </w:tcPr>
          <w:p w:rsidR="002F6D82" w:rsidRDefault="002F6D82"/>
        </w:tc>
        <w:tc>
          <w:tcPr>
            <w:tcW w:w="1419" w:type="dxa"/>
          </w:tcPr>
          <w:p w:rsidR="002F6D82" w:rsidRDefault="002F6D82"/>
        </w:tc>
        <w:tc>
          <w:tcPr>
            <w:tcW w:w="1419" w:type="dxa"/>
          </w:tcPr>
          <w:p w:rsidR="002F6D82" w:rsidRDefault="002F6D82"/>
        </w:tc>
        <w:tc>
          <w:tcPr>
            <w:tcW w:w="851" w:type="dxa"/>
          </w:tcPr>
          <w:p w:rsidR="002F6D82" w:rsidRDefault="002F6D82"/>
        </w:tc>
        <w:tc>
          <w:tcPr>
            <w:tcW w:w="285" w:type="dxa"/>
          </w:tcPr>
          <w:p w:rsidR="002F6D82" w:rsidRDefault="002F6D82"/>
        </w:tc>
        <w:tc>
          <w:tcPr>
            <w:tcW w:w="1277" w:type="dxa"/>
          </w:tcPr>
          <w:p w:rsidR="002F6D82" w:rsidRDefault="002F6D82"/>
        </w:tc>
        <w:tc>
          <w:tcPr>
            <w:tcW w:w="993" w:type="dxa"/>
          </w:tcPr>
          <w:p w:rsidR="002F6D82" w:rsidRDefault="002F6D82"/>
        </w:tc>
        <w:tc>
          <w:tcPr>
            <w:tcW w:w="2836" w:type="dxa"/>
          </w:tcPr>
          <w:p w:rsidR="002F6D82" w:rsidRDefault="002F6D82"/>
        </w:tc>
      </w:tr>
      <w:tr w:rsidR="002F6D82">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6D82" w:rsidRDefault="003F0792">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6D82" w:rsidRDefault="003F0792">
            <w:pPr>
              <w:spacing w:after="0" w:line="240" w:lineRule="auto"/>
              <w:rPr>
                <w:sz w:val="24"/>
                <w:szCs w:val="24"/>
              </w:rPr>
            </w:pPr>
            <w:r>
              <w:rPr>
                <w:rFonts w:ascii="Times New Roman" w:hAnsi="Times New Roman" w:cs="Times New Roman"/>
                <w:color w:val="000000"/>
                <w:sz w:val="24"/>
                <w:szCs w:val="24"/>
              </w:rPr>
              <w:t>ОБРАЗОВАНИЕ И НАУКА</w:t>
            </w:r>
          </w:p>
        </w:tc>
      </w:tr>
      <w:tr w:rsidR="002F6D82">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2F6D82" w:rsidRDefault="003F0792">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6D82" w:rsidRDefault="003F0792">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2F6D82">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2F6D82" w:rsidRDefault="002F6D82"/>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6D82" w:rsidRDefault="002F6D82"/>
        </w:tc>
      </w:tr>
      <w:tr w:rsidR="002F6D82">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2F6D82" w:rsidRDefault="003F0792">
            <w:pPr>
              <w:spacing w:after="0" w:line="240" w:lineRule="auto"/>
              <w:rPr>
                <w:sz w:val="24"/>
                <w:szCs w:val="24"/>
              </w:rPr>
            </w:pPr>
            <w:r>
              <w:rPr>
                <w:rFonts w:ascii="Times New Roman" w:hAnsi="Times New Roman" w:cs="Times New Roman"/>
                <w:b/>
                <w:color w:val="000000"/>
                <w:sz w:val="24"/>
                <w:szCs w:val="24"/>
              </w:rPr>
              <w:t>01.004</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6D82" w:rsidRDefault="003F0792">
            <w:pPr>
              <w:spacing w:after="0" w:line="240" w:lineRule="auto"/>
              <w:rPr>
                <w:sz w:val="24"/>
                <w:szCs w:val="24"/>
              </w:rPr>
            </w:pPr>
            <w:r>
              <w:rPr>
                <w:rFonts w:ascii="Times New Roman" w:hAnsi="Times New Roman" w:cs="Times New Roman"/>
                <w:color w:val="000000"/>
                <w:sz w:val="24"/>
                <w:szCs w:val="24"/>
              </w:rPr>
              <w:t>ПЕДАГОГ ПРОФЕССИОНАЛЬНОГО ОБУЧЕНИЯ, ПРОФЕССИОНАЛЬНОГО ОБРАЗОВАНИЯ И ДОПОЛНИТЕЛЬНОГО ПРОФЕССИОНАЛЬНОГО ОБРАЗОВАНИЯ</w:t>
            </w:r>
          </w:p>
        </w:tc>
      </w:tr>
      <w:tr w:rsidR="002F6D82">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2F6D82" w:rsidRDefault="002F6D82"/>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6D82" w:rsidRDefault="002F6D82"/>
        </w:tc>
      </w:tr>
      <w:tr w:rsidR="002F6D82">
        <w:trPr>
          <w:trHeight w:hRule="exact" w:val="124"/>
        </w:trPr>
        <w:tc>
          <w:tcPr>
            <w:tcW w:w="143" w:type="dxa"/>
          </w:tcPr>
          <w:p w:rsidR="002F6D82" w:rsidRDefault="002F6D82"/>
        </w:tc>
        <w:tc>
          <w:tcPr>
            <w:tcW w:w="285" w:type="dxa"/>
          </w:tcPr>
          <w:p w:rsidR="002F6D82" w:rsidRDefault="002F6D82"/>
        </w:tc>
        <w:tc>
          <w:tcPr>
            <w:tcW w:w="710" w:type="dxa"/>
          </w:tcPr>
          <w:p w:rsidR="002F6D82" w:rsidRDefault="002F6D82"/>
        </w:tc>
        <w:tc>
          <w:tcPr>
            <w:tcW w:w="1419" w:type="dxa"/>
          </w:tcPr>
          <w:p w:rsidR="002F6D82" w:rsidRDefault="002F6D82"/>
        </w:tc>
        <w:tc>
          <w:tcPr>
            <w:tcW w:w="1419" w:type="dxa"/>
          </w:tcPr>
          <w:p w:rsidR="002F6D82" w:rsidRDefault="002F6D82"/>
        </w:tc>
        <w:tc>
          <w:tcPr>
            <w:tcW w:w="851" w:type="dxa"/>
          </w:tcPr>
          <w:p w:rsidR="002F6D82" w:rsidRDefault="002F6D82"/>
        </w:tc>
        <w:tc>
          <w:tcPr>
            <w:tcW w:w="285" w:type="dxa"/>
          </w:tcPr>
          <w:p w:rsidR="002F6D82" w:rsidRDefault="002F6D82"/>
        </w:tc>
        <w:tc>
          <w:tcPr>
            <w:tcW w:w="1277" w:type="dxa"/>
          </w:tcPr>
          <w:p w:rsidR="002F6D82" w:rsidRDefault="002F6D82"/>
        </w:tc>
        <w:tc>
          <w:tcPr>
            <w:tcW w:w="993" w:type="dxa"/>
          </w:tcPr>
          <w:p w:rsidR="002F6D82" w:rsidRDefault="002F6D82"/>
        </w:tc>
        <w:tc>
          <w:tcPr>
            <w:tcW w:w="2836" w:type="dxa"/>
          </w:tcPr>
          <w:p w:rsidR="002F6D82" w:rsidRDefault="002F6D82"/>
        </w:tc>
      </w:tr>
      <w:tr w:rsidR="002F6D82">
        <w:trPr>
          <w:trHeight w:hRule="exact" w:val="277"/>
        </w:trPr>
        <w:tc>
          <w:tcPr>
            <w:tcW w:w="5118" w:type="dxa"/>
            <w:gridSpan w:val="7"/>
            <w:shd w:val="clear" w:color="000000" w:fill="FFFFFF"/>
            <w:tcMar>
              <w:left w:w="34" w:type="dxa"/>
              <w:right w:w="34" w:type="dxa"/>
            </w:tcMar>
          </w:tcPr>
          <w:p w:rsidR="002F6D82" w:rsidRDefault="003F0792">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2F6D82" w:rsidRDefault="003F0792">
            <w:pPr>
              <w:spacing w:after="0" w:line="240" w:lineRule="auto"/>
              <w:rPr>
                <w:sz w:val="24"/>
                <w:szCs w:val="24"/>
              </w:rPr>
            </w:pPr>
            <w:r>
              <w:rPr>
                <w:rFonts w:ascii="Times New Roman" w:hAnsi="Times New Roman" w:cs="Times New Roman"/>
                <w:color w:val="000000"/>
                <w:sz w:val="24"/>
                <w:szCs w:val="24"/>
              </w:rPr>
              <w:t>педагогический, проектный, научно- исследовательский</w:t>
            </w:r>
          </w:p>
        </w:tc>
      </w:tr>
      <w:tr w:rsidR="002F6D82">
        <w:trPr>
          <w:trHeight w:hRule="exact" w:val="307"/>
        </w:trPr>
        <w:tc>
          <w:tcPr>
            <w:tcW w:w="143" w:type="dxa"/>
          </w:tcPr>
          <w:p w:rsidR="002F6D82" w:rsidRDefault="002F6D82"/>
        </w:tc>
        <w:tc>
          <w:tcPr>
            <w:tcW w:w="285" w:type="dxa"/>
          </w:tcPr>
          <w:p w:rsidR="002F6D82" w:rsidRDefault="002F6D82"/>
        </w:tc>
        <w:tc>
          <w:tcPr>
            <w:tcW w:w="710" w:type="dxa"/>
          </w:tcPr>
          <w:p w:rsidR="002F6D82" w:rsidRDefault="002F6D82"/>
        </w:tc>
        <w:tc>
          <w:tcPr>
            <w:tcW w:w="1419" w:type="dxa"/>
          </w:tcPr>
          <w:p w:rsidR="002F6D82" w:rsidRDefault="002F6D82"/>
        </w:tc>
        <w:tc>
          <w:tcPr>
            <w:tcW w:w="1419" w:type="dxa"/>
          </w:tcPr>
          <w:p w:rsidR="002F6D82" w:rsidRDefault="002F6D82"/>
        </w:tc>
        <w:tc>
          <w:tcPr>
            <w:tcW w:w="851" w:type="dxa"/>
          </w:tcPr>
          <w:p w:rsidR="002F6D82" w:rsidRDefault="002F6D82"/>
        </w:tc>
        <w:tc>
          <w:tcPr>
            <w:tcW w:w="285" w:type="dxa"/>
          </w:tcPr>
          <w:p w:rsidR="002F6D82" w:rsidRDefault="002F6D82"/>
        </w:tc>
        <w:tc>
          <w:tcPr>
            <w:tcW w:w="5118" w:type="dxa"/>
            <w:gridSpan w:val="3"/>
            <w:vMerge/>
            <w:shd w:val="clear" w:color="000000" w:fill="FFFFFF"/>
            <w:tcMar>
              <w:left w:w="34" w:type="dxa"/>
              <w:right w:w="34" w:type="dxa"/>
            </w:tcMar>
          </w:tcPr>
          <w:p w:rsidR="002F6D82" w:rsidRDefault="002F6D82"/>
        </w:tc>
      </w:tr>
      <w:tr w:rsidR="002F6D82">
        <w:trPr>
          <w:trHeight w:hRule="exact" w:val="1278"/>
        </w:trPr>
        <w:tc>
          <w:tcPr>
            <w:tcW w:w="143" w:type="dxa"/>
          </w:tcPr>
          <w:p w:rsidR="002F6D82" w:rsidRDefault="002F6D82"/>
        </w:tc>
        <w:tc>
          <w:tcPr>
            <w:tcW w:w="285" w:type="dxa"/>
          </w:tcPr>
          <w:p w:rsidR="002F6D82" w:rsidRDefault="002F6D82"/>
        </w:tc>
        <w:tc>
          <w:tcPr>
            <w:tcW w:w="710" w:type="dxa"/>
          </w:tcPr>
          <w:p w:rsidR="002F6D82" w:rsidRDefault="002F6D82"/>
        </w:tc>
        <w:tc>
          <w:tcPr>
            <w:tcW w:w="1419" w:type="dxa"/>
          </w:tcPr>
          <w:p w:rsidR="002F6D82" w:rsidRDefault="002F6D82"/>
        </w:tc>
        <w:tc>
          <w:tcPr>
            <w:tcW w:w="1419" w:type="dxa"/>
          </w:tcPr>
          <w:p w:rsidR="002F6D82" w:rsidRDefault="002F6D82"/>
        </w:tc>
        <w:tc>
          <w:tcPr>
            <w:tcW w:w="851" w:type="dxa"/>
          </w:tcPr>
          <w:p w:rsidR="002F6D82" w:rsidRDefault="002F6D82"/>
        </w:tc>
        <w:tc>
          <w:tcPr>
            <w:tcW w:w="285" w:type="dxa"/>
          </w:tcPr>
          <w:p w:rsidR="002F6D82" w:rsidRDefault="002F6D82"/>
        </w:tc>
        <w:tc>
          <w:tcPr>
            <w:tcW w:w="1277" w:type="dxa"/>
          </w:tcPr>
          <w:p w:rsidR="002F6D82" w:rsidRDefault="002F6D82"/>
        </w:tc>
        <w:tc>
          <w:tcPr>
            <w:tcW w:w="993" w:type="dxa"/>
          </w:tcPr>
          <w:p w:rsidR="002F6D82" w:rsidRDefault="002F6D82"/>
        </w:tc>
        <w:tc>
          <w:tcPr>
            <w:tcW w:w="2836" w:type="dxa"/>
          </w:tcPr>
          <w:p w:rsidR="002F6D82" w:rsidRDefault="002F6D82"/>
        </w:tc>
      </w:tr>
      <w:tr w:rsidR="002F6D82">
        <w:trPr>
          <w:trHeight w:hRule="exact" w:val="277"/>
        </w:trPr>
        <w:tc>
          <w:tcPr>
            <w:tcW w:w="143" w:type="dxa"/>
          </w:tcPr>
          <w:p w:rsidR="002F6D82" w:rsidRDefault="002F6D82"/>
        </w:tc>
        <w:tc>
          <w:tcPr>
            <w:tcW w:w="10079" w:type="dxa"/>
            <w:gridSpan w:val="9"/>
            <w:vMerge w:val="restart"/>
            <w:shd w:val="clear" w:color="000000" w:fill="FFFFFF"/>
            <w:tcMar>
              <w:left w:w="34" w:type="dxa"/>
              <w:right w:w="34" w:type="dxa"/>
            </w:tcMar>
          </w:tcPr>
          <w:p w:rsidR="002F6D82" w:rsidRDefault="003F0792">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2F6D82">
        <w:trPr>
          <w:trHeight w:hRule="exact" w:val="138"/>
        </w:trPr>
        <w:tc>
          <w:tcPr>
            <w:tcW w:w="143" w:type="dxa"/>
          </w:tcPr>
          <w:p w:rsidR="002F6D82" w:rsidRDefault="002F6D82"/>
        </w:tc>
        <w:tc>
          <w:tcPr>
            <w:tcW w:w="10079" w:type="dxa"/>
            <w:gridSpan w:val="9"/>
            <w:vMerge/>
            <w:shd w:val="clear" w:color="000000" w:fill="FFFFFF"/>
            <w:tcMar>
              <w:left w:w="34" w:type="dxa"/>
              <w:right w:w="34" w:type="dxa"/>
            </w:tcMar>
          </w:tcPr>
          <w:p w:rsidR="002F6D82" w:rsidRDefault="002F6D82"/>
        </w:tc>
      </w:tr>
      <w:tr w:rsidR="002F6D82">
        <w:trPr>
          <w:trHeight w:hRule="exact" w:val="1666"/>
        </w:trPr>
        <w:tc>
          <w:tcPr>
            <w:tcW w:w="143" w:type="dxa"/>
          </w:tcPr>
          <w:p w:rsidR="002F6D82" w:rsidRDefault="002F6D82"/>
        </w:tc>
        <w:tc>
          <w:tcPr>
            <w:tcW w:w="10079" w:type="dxa"/>
            <w:gridSpan w:val="9"/>
            <w:shd w:val="clear" w:color="000000" w:fill="FFFFFF"/>
            <w:tcMar>
              <w:left w:w="34" w:type="dxa"/>
              <w:right w:w="34" w:type="dxa"/>
            </w:tcMar>
          </w:tcPr>
          <w:p w:rsidR="002F6D82" w:rsidRDefault="003F0792">
            <w:pPr>
              <w:spacing w:after="0" w:line="240" w:lineRule="auto"/>
              <w:jc w:val="center"/>
              <w:rPr>
                <w:sz w:val="24"/>
                <w:szCs w:val="24"/>
              </w:rPr>
            </w:pPr>
            <w:r>
              <w:rPr>
                <w:rFonts w:ascii="Times New Roman" w:hAnsi="Times New Roman" w:cs="Times New Roman"/>
                <w:color w:val="000000"/>
                <w:sz w:val="24"/>
                <w:szCs w:val="24"/>
              </w:rPr>
              <w:t>заочной формы обучения 2020 года набора</w:t>
            </w:r>
          </w:p>
          <w:p w:rsidR="002F6D82" w:rsidRDefault="002F6D82">
            <w:pPr>
              <w:spacing w:after="0" w:line="240" w:lineRule="auto"/>
              <w:jc w:val="center"/>
              <w:rPr>
                <w:sz w:val="24"/>
                <w:szCs w:val="24"/>
              </w:rPr>
            </w:pPr>
          </w:p>
          <w:p w:rsidR="002F6D82" w:rsidRDefault="003F0792">
            <w:pPr>
              <w:spacing w:after="0" w:line="240" w:lineRule="auto"/>
              <w:jc w:val="center"/>
              <w:rPr>
                <w:sz w:val="24"/>
                <w:szCs w:val="24"/>
              </w:rPr>
            </w:pPr>
            <w:r>
              <w:rPr>
                <w:rFonts w:ascii="Times New Roman" w:hAnsi="Times New Roman" w:cs="Times New Roman"/>
                <w:color w:val="000000"/>
                <w:sz w:val="24"/>
                <w:szCs w:val="24"/>
              </w:rPr>
              <w:t>на 2020-2021 учебный год</w:t>
            </w:r>
          </w:p>
          <w:p w:rsidR="002F6D82" w:rsidRDefault="002F6D82">
            <w:pPr>
              <w:spacing w:after="0" w:line="240" w:lineRule="auto"/>
              <w:jc w:val="center"/>
              <w:rPr>
                <w:sz w:val="24"/>
                <w:szCs w:val="24"/>
              </w:rPr>
            </w:pPr>
          </w:p>
          <w:p w:rsidR="002F6D82" w:rsidRDefault="003F0792">
            <w:pPr>
              <w:spacing w:after="0" w:line="240" w:lineRule="auto"/>
              <w:jc w:val="center"/>
              <w:rPr>
                <w:sz w:val="24"/>
                <w:szCs w:val="24"/>
              </w:rPr>
            </w:pPr>
            <w:r>
              <w:rPr>
                <w:rFonts w:ascii="Times New Roman" w:hAnsi="Times New Roman" w:cs="Times New Roman"/>
                <w:color w:val="000000"/>
                <w:sz w:val="24"/>
                <w:szCs w:val="24"/>
              </w:rPr>
              <w:t>Омск, 2020</w:t>
            </w:r>
          </w:p>
        </w:tc>
      </w:tr>
    </w:tbl>
    <w:p w:rsidR="002F6D82" w:rsidRDefault="003F0792">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2F6D82">
        <w:trPr>
          <w:trHeight w:hRule="exact" w:val="2222"/>
        </w:trPr>
        <w:tc>
          <w:tcPr>
            <w:tcW w:w="10788" w:type="dxa"/>
            <w:shd w:val="clear" w:color="000000" w:fill="FFFFFF"/>
            <w:tcMar>
              <w:left w:w="34" w:type="dxa"/>
              <w:right w:w="34" w:type="dxa"/>
            </w:tcMar>
          </w:tcPr>
          <w:p w:rsidR="002F6D82" w:rsidRDefault="003F0792">
            <w:pPr>
              <w:spacing w:after="0" w:line="240" w:lineRule="auto"/>
              <w:rPr>
                <w:sz w:val="24"/>
                <w:szCs w:val="24"/>
              </w:rPr>
            </w:pPr>
            <w:r>
              <w:rPr>
                <w:rFonts w:ascii="Times New Roman" w:hAnsi="Times New Roman" w:cs="Times New Roman"/>
                <w:color w:val="000000"/>
                <w:sz w:val="24"/>
                <w:szCs w:val="24"/>
              </w:rPr>
              <w:lastRenderedPageBreak/>
              <w:t>Составитель:</w:t>
            </w:r>
          </w:p>
          <w:p w:rsidR="002F6D82" w:rsidRDefault="002F6D82">
            <w:pPr>
              <w:spacing w:after="0" w:line="240" w:lineRule="auto"/>
              <w:rPr>
                <w:sz w:val="24"/>
                <w:szCs w:val="24"/>
              </w:rPr>
            </w:pPr>
          </w:p>
          <w:p w:rsidR="002F6D82" w:rsidRDefault="003F0792">
            <w:pPr>
              <w:spacing w:after="0" w:line="240" w:lineRule="auto"/>
              <w:rPr>
                <w:sz w:val="24"/>
                <w:szCs w:val="24"/>
              </w:rPr>
            </w:pPr>
            <w:r>
              <w:rPr>
                <w:rFonts w:ascii="Times New Roman" w:hAnsi="Times New Roman" w:cs="Times New Roman"/>
                <w:color w:val="000000"/>
                <w:sz w:val="24"/>
                <w:szCs w:val="24"/>
              </w:rPr>
              <w:t>к.ф.н., доцент _________________ /Просвирнина Л.Г./</w:t>
            </w:r>
          </w:p>
          <w:p w:rsidR="002F6D82" w:rsidRDefault="002F6D82">
            <w:pPr>
              <w:spacing w:after="0" w:line="240" w:lineRule="auto"/>
              <w:rPr>
                <w:sz w:val="24"/>
                <w:szCs w:val="24"/>
              </w:rPr>
            </w:pPr>
          </w:p>
          <w:p w:rsidR="002F6D82" w:rsidRDefault="003F0792">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2F6D82" w:rsidRDefault="003F0792">
            <w:pPr>
              <w:spacing w:after="0" w:line="240" w:lineRule="auto"/>
              <w:rPr>
                <w:sz w:val="24"/>
                <w:szCs w:val="24"/>
              </w:rPr>
            </w:pPr>
            <w:r>
              <w:rPr>
                <w:rFonts w:ascii="Times New Roman" w:hAnsi="Times New Roman" w:cs="Times New Roman"/>
                <w:color w:val="000000"/>
                <w:sz w:val="24"/>
                <w:szCs w:val="24"/>
              </w:rPr>
              <w:t>Протокол от 27.03.2020 г.  №8</w:t>
            </w:r>
          </w:p>
        </w:tc>
      </w:tr>
      <w:tr w:rsidR="002F6D82">
        <w:trPr>
          <w:trHeight w:hRule="exact" w:val="277"/>
        </w:trPr>
        <w:tc>
          <w:tcPr>
            <w:tcW w:w="10788" w:type="dxa"/>
            <w:shd w:val="clear" w:color="000000" w:fill="FFFFFF"/>
            <w:tcMar>
              <w:left w:w="34" w:type="dxa"/>
              <w:right w:w="34" w:type="dxa"/>
            </w:tcMar>
          </w:tcPr>
          <w:p w:rsidR="002F6D82" w:rsidRDefault="003F0792">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2F6D82" w:rsidRDefault="003F079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F6D82">
        <w:trPr>
          <w:trHeight w:hRule="exact" w:val="277"/>
        </w:trPr>
        <w:tc>
          <w:tcPr>
            <w:tcW w:w="9654" w:type="dxa"/>
            <w:shd w:val="clear" w:color="000000" w:fill="FFFFFF"/>
            <w:tcMar>
              <w:left w:w="34" w:type="dxa"/>
              <w:right w:w="34" w:type="dxa"/>
            </w:tcMar>
          </w:tcPr>
          <w:p w:rsidR="002F6D82" w:rsidRDefault="003F0792">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2F6D82">
        <w:trPr>
          <w:trHeight w:hRule="exact" w:val="555"/>
        </w:trPr>
        <w:tc>
          <w:tcPr>
            <w:tcW w:w="9640" w:type="dxa"/>
          </w:tcPr>
          <w:p w:rsidR="002F6D82" w:rsidRDefault="002F6D82"/>
        </w:tc>
      </w:tr>
      <w:tr w:rsidR="002F6D82">
        <w:trPr>
          <w:trHeight w:hRule="exact" w:val="8751"/>
        </w:trPr>
        <w:tc>
          <w:tcPr>
            <w:tcW w:w="9654" w:type="dxa"/>
            <w:shd w:val="clear" w:color="000000" w:fill="FFFFFF"/>
            <w:tcMar>
              <w:left w:w="34" w:type="dxa"/>
              <w:right w:w="34" w:type="dxa"/>
            </w:tcMar>
          </w:tcPr>
          <w:p w:rsidR="002F6D82" w:rsidRDefault="003F0792">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2F6D82" w:rsidRDefault="003F0792">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2F6D82" w:rsidRDefault="003F0792">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2F6D82" w:rsidRDefault="003F0792">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2F6D82" w:rsidRDefault="003F0792">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2F6D82" w:rsidRDefault="003F0792">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2F6D82" w:rsidRDefault="003F0792">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2F6D82" w:rsidRDefault="003F0792">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2F6D82" w:rsidRDefault="003F0792">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2F6D82" w:rsidRDefault="003F0792">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2F6D82" w:rsidRDefault="003F0792">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2F6D82" w:rsidRDefault="003F0792">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2F6D82" w:rsidRDefault="003F079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F6D82">
        <w:trPr>
          <w:trHeight w:hRule="exact" w:val="277"/>
        </w:trPr>
        <w:tc>
          <w:tcPr>
            <w:tcW w:w="9654" w:type="dxa"/>
            <w:shd w:val="clear" w:color="000000" w:fill="FFFFFF"/>
            <w:tcMar>
              <w:left w:w="34" w:type="dxa"/>
              <w:right w:w="34" w:type="dxa"/>
            </w:tcMar>
          </w:tcPr>
          <w:p w:rsidR="002F6D82" w:rsidRDefault="003F0792">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2F6D82">
        <w:trPr>
          <w:trHeight w:hRule="exact" w:val="15113"/>
        </w:trPr>
        <w:tc>
          <w:tcPr>
            <w:tcW w:w="9654" w:type="dxa"/>
            <w:shd w:val="clear" w:color="000000" w:fill="FFFFFF"/>
            <w:tcMar>
              <w:left w:w="34" w:type="dxa"/>
              <w:right w:w="34" w:type="dxa"/>
            </w:tcMar>
          </w:tcPr>
          <w:p w:rsidR="002F6D82" w:rsidRDefault="003F0792">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2F6D82" w:rsidRDefault="003F0792">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44.04.01 Педагогическое образование, утвержденного Приказом Министерства образования и науки РФ от 22.02.2018 г. № 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(далее - ФГОС ВО, Федеральный государственный образовательный стандарт высшего образования);</w:t>
            </w:r>
          </w:p>
          <w:p w:rsidR="002F6D82" w:rsidRDefault="003F0792">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2F6D82" w:rsidRDefault="003F0792">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2F6D82" w:rsidRDefault="003F0792">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2F6D82" w:rsidRDefault="003F0792">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2F6D82" w:rsidRDefault="003F0792">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2F6D82" w:rsidRDefault="003F0792">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2F6D82" w:rsidRDefault="003F0792">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2F6D82" w:rsidRDefault="003F0792">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магистратура по направлению подготовки 44.04.01 Педагогическое образование направленность (профиль) программы: «Школьная медиация в системе гражданско-правового образования»; форма обучения – заочная на 2020/2021 учебный год, утвержденным приказом ректора от 20.04.2020 №51</w:t>
            </w:r>
          </w:p>
          <w:p w:rsidR="002F6D82" w:rsidRDefault="003F0792">
            <w:pPr>
              <w:spacing w:after="0" w:line="240" w:lineRule="auto"/>
              <w:jc w:val="both"/>
              <w:rPr>
                <w:sz w:val="24"/>
                <w:szCs w:val="24"/>
              </w:rPr>
            </w:pPr>
            <w:r>
              <w:rPr>
                <w:rFonts w:ascii="Times New Roman" w:hAnsi="Times New Roman" w:cs="Times New Roman"/>
                <w:color w:val="000000"/>
                <w:sz w:val="24"/>
                <w:szCs w:val="24"/>
              </w:rPr>
              <w:t>;</w:t>
            </w:r>
          </w:p>
          <w:p w:rsidR="002F6D82" w:rsidRDefault="003F0792">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«Иностранный язык в профессиональной коммуникации» в течение 2020/2021 учебного года:</w:t>
            </w:r>
          </w:p>
          <w:p w:rsidR="002F6D82" w:rsidRDefault="003F0792">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44.04.01 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rsidR="002F6D82" w:rsidRDefault="003F079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F6D82">
        <w:trPr>
          <w:trHeight w:hRule="exact" w:val="285"/>
        </w:trPr>
        <w:tc>
          <w:tcPr>
            <w:tcW w:w="9654" w:type="dxa"/>
            <w:shd w:val="clear" w:color="000000" w:fill="FFFFFF"/>
            <w:tcMar>
              <w:left w:w="34" w:type="dxa"/>
              <w:right w:w="34" w:type="dxa"/>
            </w:tcMar>
          </w:tcPr>
          <w:p w:rsidR="002F6D82" w:rsidRDefault="003F0792">
            <w:pPr>
              <w:spacing w:after="0" w:line="240" w:lineRule="auto"/>
              <w:jc w:val="both"/>
              <w:rPr>
                <w:sz w:val="24"/>
                <w:szCs w:val="24"/>
              </w:rPr>
            </w:pPr>
            <w:r>
              <w:rPr>
                <w:rFonts w:ascii="Times New Roman" w:hAnsi="Times New Roman" w:cs="Times New Roman"/>
                <w:color w:val="000000"/>
                <w:sz w:val="24"/>
                <w:szCs w:val="24"/>
              </w:rPr>
              <w:lastRenderedPageBreak/>
              <w:t>организации при согласовании со всеми участниками образовательного процесса.</w:t>
            </w:r>
          </w:p>
        </w:tc>
      </w:tr>
      <w:tr w:rsidR="002F6D82">
        <w:trPr>
          <w:trHeight w:hRule="exact" w:val="138"/>
        </w:trPr>
        <w:tc>
          <w:tcPr>
            <w:tcW w:w="9640" w:type="dxa"/>
          </w:tcPr>
          <w:p w:rsidR="002F6D82" w:rsidRDefault="002F6D82"/>
        </w:tc>
      </w:tr>
      <w:tr w:rsidR="002F6D82">
        <w:trPr>
          <w:trHeight w:hRule="exact" w:val="1396"/>
        </w:trPr>
        <w:tc>
          <w:tcPr>
            <w:tcW w:w="9654" w:type="dxa"/>
            <w:shd w:val="clear" w:color="000000" w:fill="FFFFFF"/>
            <w:tcMar>
              <w:left w:w="34" w:type="dxa"/>
              <w:right w:w="34" w:type="dxa"/>
            </w:tcMar>
          </w:tcPr>
          <w:p w:rsidR="002F6D82" w:rsidRDefault="003F0792">
            <w:pPr>
              <w:spacing w:after="0" w:line="240" w:lineRule="auto"/>
              <w:rPr>
                <w:sz w:val="24"/>
                <w:szCs w:val="24"/>
              </w:rPr>
            </w:pPr>
            <w:r>
              <w:rPr>
                <w:rFonts w:ascii="Times New Roman" w:hAnsi="Times New Roman" w:cs="Times New Roman"/>
                <w:b/>
                <w:color w:val="000000"/>
                <w:sz w:val="24"/>
                <w:szCs w:val="24"/>
              </w:rPr>
              <w:t>1. Наименование дисциплины: Б1.О.01.02 «Иностранный язык в профессиональной коммуникации».</w:t>
            </w:r>
          </w:p>
          <w:p w:rsidR="002F6D82" w:rsidRDefault="003F0792">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2F6D82">
        <w:trPr>
          <w:trHeight w:hRule="exact" w:val="138"/>
        </w:trPr>
        <w:tc>
          <w:tcPr>
            <w:tcW w:w="9640" w:type="dxa"/>
          </w:tcPr>
          <w:p w:rsidR="002F6D82" w:rsidRDefault="002F6D82"/>
        </w:tc>
      </w:tr>
      <w:tr w:rsidR="002F6D82">
        <w:trPr>
          <w:trHeight w:hRule="exact" w:val="3530"/>
        </w:trPr>
        <w:tc>
          <w:tcPr>
            <w:tcW w:w="9654" w:type="dxa"/>
            <w:shd w:val="clear" w:color="000000" w:fill="FFFFFF"/>
            <w:tcMar>
              <w:left w:w="34" w:type="dxa"/>
              <w:right w:w="34" w:type="dxa"/>
            </w:tcMar>
          </w:tcPr>
          <w:p w:rsidR="002F6D82" w:rsidRDefault="003F0792">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утвержденного Приказом Министерства образования и науки РФ от 22.02.2018 г. № 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rsidR="002F6D82" w:rsidRDefault="003F0792">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«Иностранный язык в профессиональной коммуникации»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2F6D8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6D82" w:rsidRDefault="003F0792">
            <w:pPr>
              <w:spacing w:after="0" w:line="240" w:lineRule="auto"/>
              <w:rPr>
                <w:sz w:val="24"/>
                <w:szCs w:val="24"/>
              </w:rPr>
            </w:pPr>
            <w:r>
              <w:rPr>
                <w:rFonts w:ascii="Times New Roman" w:hAnsi="Times New Roman" w:cs="Times New Roman"/>
                <w:b/>
                <w:color w:val="000000"/>
                <w:sz w:val="24"/>
                <w:szCs w:val="24"/>
              </w:rPr>
              <w:t>Код компетенции: ОПК-8</w:t>
            </w:r>
          </w:p>
          <w:p w:rsidR="002F6D82" w:rsidRDefault="003F0792">
            <w:pPr>
              <w:spacing w:after="0" w:line="240" w:lineRule="auto"/>
              <w:rPr>
                <w:sz w:val="24"/>
                <w:szCs w:val="24"/>
              </w:rPr>
            </w:pPr>
            <w:r>
              <w:rPr>
                <w:rFonts w:ascii="Times New Roman" w:hAnsi="Times New Roman" w:cs="Times New Roman"/>
                <w:b/>
                <w:color w:val="000000"/>
                <w:sz w:val="24"/>
                <w:szCs w:val="24"/>
              </w:rPr>
              <w:t>Способен проектировать педагогическую деятельность на основе специальных научных знаний и результатов исследований</w:t>
            </w:r>
          </w:p>
        </w:tc>
      </w:tr>
      <w:tr w:rsidR="002F6D82">
        <w:trPr>
          <w:trHeight w:hRule="exact" w:val="585"/>
        </w:trPr>
        <w:tc>
          <w:tcPr>
            <w:tcW w:w="9654" w:type="dxa"/>
            <w:shd w:val="clear" w:color="000000" w:fill="FFFFFF"/>
            <w:tcMar>
              <w:left w:w="34" w:type="dxa"/>
              <w:right w:w="34" w:type="dxa"/>
            </w:tcMar>
          </w:tcPr>
          <w:p w:rsidR="002F6D82" w:rsidRDefault="002F6D82">
            <w:pPr>
              <w:spacing w:after="0" w:line="240" w:lineRule="auto"/>
              <w:rPr>
                <w:sz w:val="24"/>
                <w:szCs w:val="24"/>
              </w:rPr>
            </w:pPr>
          </w:p>
          <w:p w:rsidR="002F6D82" w:rsidRDefault="003F0792">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2F6D8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6D82" w:rsidRDefault="003F0792">
            <w:pPr>
              <w:spacing w:after="0" w:line="240" w:lineRule="auto"/>
              <w:rPr>
                <w:sz w:val="24"/>
                <w:szCs w:val="24"/>
              </w:rPr>
            </w:pPr>
            <w:r>
              <w:rPr>
                <w:rFonts w:ascii="Times New Roman" w:hAnsi="Times New Roman" w:cs="Times New Roman"/>
                <w:color w:val="000000"/>
                <w:sz w:val="24"/>
                <w:szCs w:val="24"/>
              </w:rPr>
              <w:t>ОПК-8.1 знать приоритетные направления развития системы образования Российской Федерации, законы и иные нормативные правовые акты, регламентирующие деятельность в сфере образования в Российской Федерации</w:t>
            </w:r>
          </w:p>
        </w:tc>
      </w:tr>
      <w:tr w:rsidR="002F6D8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6D82" w:rsidRDefault="003F0792">
            <w:pPr>
              <w:spacing w:after="0" w:line="240" w:lineRule="auto"/>
              <w:rPr>
                <w:sz w:val="24"/>
                <w:szCs w:val="24"/>
              </w:rPr>
            </w:pPr>
            <w:r>
              <w:rPr>
                <w:rFonts w:ascii="Times New Roman" w:hAnsi="Times New Roman" w:cs="Times New Roman"/>
                <w:color w:val="000000"/>
                <w:sz w:val="24"/>
                <w:szCs w:val="24"/>
              </w:rPr>
              <w:t>ОПК-8.2 уметь применять основные нормативно-правовые акты в сфере образования и профессиональной деятельности с учетом норм профессиональной этики, выявлять актуальные проблемы в сфере образования с целью выполнения научного исследования</w:t>
            </w:r>
          </w:p>
        </w:tc>
      </w:tr>
      <w:tr w:rsidR="002F6D82">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6D82" w:rsidRDefault="003F0792">
            <w:pPr>
              <w:spacing w:after="0" w:line="240" w:lineRule="auto"/>
              <w:rPr>
                <w:sz w:val="24"/>
                <w:szCs w:val="24"/>
              </w:rPr>
            </w:pPr>
            <w:r>
              <w:rPr>
                <w:rFonts w:ascii="Times New Roman" w:hAnsi="Times New Roman" w:cs="Times New Roman"/>
                <w:color w:val="000000"/>
                <w:sz w:val="24"/>
                <w:szCs w:val="24"/>
              </w:rPr>
              <w:t>ОПК-8.3 владеть действиями по соблюдению правовых, нравственных и этических норм, требований профессиональной этики в условиях реальных педагогических ситуаций; действиями по осуществлению профессиональной деятельности в соответствии с требованиями федеральных государственных образовательных стандартов всех уровней образования</w:t>
            </w:r>
          </w:p>
        </w:tc>
      </w:tr>
      <w:tr w:rsidR="002F6D82">
        <w:trPr>
          <w:trHeight w:hRule="exact" w:val="277"/>
        </w:trPr>
        <w:tc>
          <w:tcPr>
            <w:tcW w:w="9640" w:type="dxa"/>
          </w:tcPr>
          <w:p w:rsidR="002F6D82" w:rsidRDefault="002F6D82"/>
        </w:tc>
      </w:tr>
      <w:tr w:rsidR="002F6D82">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6D82" w:rsidRDefault="003F0792">
            <w:pPr>
              <w:spacing w:after="0" w:line="240" w:lineRule="auto"/>
              <w:rPr>
                <w:sz w:val="24"/>
                <w:szCs w:val="24"/>
              </w:rPr>
            </w:pPr>
            <w:r>
              <w:rPr>
                <w:rFonts w:ascii="Times New Roman" w:hAnsi="Times New Roman" w:cs="Times New Roman"/>
                <w:b/>
                <w:color w:val="000000"/>
                <w:sz w:val="24"/>
                <w:szCs w:val="24"/>
              </w:rPr>
              <w:t>Код компетенции: УК-4</w:t>
            </w:r>
          </w:p>
          <w:p w:rsidR="002F6D82" w:rsidRDefault="003F0792">
            <w:pPr>
              <w:spacing w:after="0" w:line="240" w:lineRule="auto"/>
              <w:rPr>
                <w:sz w:val="24"/>
                <w:szCs w:val="24"/>
              </w:rPr>
            </w:pPr>
            <w:r>
              <w:rPr>
                <w:rFonts w:ascii="Times New Roman" w:hAnsi="Times New Roman" w:cs="Times New Roman"/>
                <w:b/>
                <w:color w:val="000000"/>
                <w:sz w:val="24"/>
                <w:szCs w:val="24"/>
              </w:rPr>
              <w:t>Способен применять современные коммуникативные технологии, в том числе на иностранном(ых) языке(ах), для академического и профессионального взаимодействия</w:t>
            </w:r>
          </w:p>
        </w:tc>
      </w:tr>
      <w:tr w:rsidR="002F6D82">
        <w:trPr>
          <w:trHeight w:hRule="exact" w:val="585"/>
        </w:trPr>
        <w:tc>
          <w:tcPr>
            <w:tcW w:w="9654" w:type="dxa"/>
            <w:shd w:val="clear" w:color="000000" w:fill="FFFFFF"/>
            <w:tcMar>
              <w:left w:w="34" w:type="dxa"/>
              <w:right w:w="34" w:type="dxa"/>
            </w:tcMar>
          </w:tcPr>
          <w:p w:rsidR="002F6D82" w:rsidRDefault="002F6D82">
            <w:pPr>
              <w:spacing w:after="0" w:line="240" w:lineRule="auto"/>
              <w:rPr>
                <w:sz w:val="24"/>
                <w:szCs w:val="24"/>
              </w:rPr>
            </w:pPr>
          </w:p>
          <w:p w:rsidR="002F6D82" w:rsidRDefault="003F0792">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2F6D8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6D82" w:rsidRDefault="003F0792">
            <w:pPr>
              <w:spacing w:after="0" w:line="240" w:lineRule="auto"/>
              <w:rPr>
                <w:sz w:val="24"/>
                <w:szCs w:val="24"/>
              </w:rPr>
            </w:pPr>
            <w:r>
              <w:rPr>
                <w:rFonts w:ascii="Times New Roman" w:hAnsi="Times New Roman" w:cs="Times New Roman"/>
                <w:color w:val="000000"/>
                <w:sz w:val="24"/>
                <w:szCs w:val="24"/>
              </w:rPr>
              <w:t>УК-4.1 знать эффективность использования стратегии сотрудничества для достижения поставленной цели, определять роль каждого участника в команде</w:t>
            </w:r>
          </w:p>
        </w:tc>
      </w:tr>
      <w:tr w:rsidR="002F6D8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6D82" w:rsidRDefault="003F0792">
            <w:pPr>
              <w:spacing w:after="0" w:line="240" w:lineRule="auto"/>
              <w:rPr>
                <w:sz w:val="24"/>
                <w:szCs w:val="24"/>
              </w:rPr>
            </w:pPr>
            <w:r>
              <w:rPr>
                <w:rFonts w:ascii="Times New Roman" w:hAnsi="Times New Roman" w:cs="Times New Roman"/>
                <w:color w:val="000000"/>
                <w:sz w:val="24"/>
                <w:szCs w:val="24"/>
              </w:rPr>
              <w:t>УК-4.2 уметь устанавливать разные виды коммуникации (устную, письменную, вербальную, невербальную, реальную, виртуальную, межличностную и др.) для руководства командой и достижения поставленной цели</w:t>
            </w:r>
          </w:p>
        </w:tc>
      </w:tr>
      <w:tr w:rsidR="002F6D8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6D82" w:rsidRDefault="003F0792">
            <w:pPr>
              <w:spacing w:after="0" w:line="240" w:lineRule="auto"/>
              <w:rPr>
                <w:sz w:val="24"/>
                <w:szCs w:val="24"/>
              </w:rPr>
            </w:pPr>
            <w:r>
              <w:rPr>
                <w:rFonts w:ascii="Times New Roman" w:hAnsi="Times New Roman" w:cs="Times New Roman"/>
                <w:color w:val="000000"/>
                <w:sz w:val="24"/>
                <w:szCs w:val="24"/>
              </w:rPr>
              <w:t>УК-4.3 уметь учитывать в совместной деятельности особенности поведения и общения разных людей</w:t>
            </w:r>
          </w:p>
        </w:tc>
      </w:tr>
      <w:tr w:rsidR="002F6D8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6D82" w:rsidRDefault="003F0792">
            <w:pPr>
              <w:spacing w:after="0" w:line="240" w:lineRule="auto"/>
              <w:rPr>
                <w:sz w:val="24"/>
                <w:szCs w:val="24"/>
              </w:rPr>
            </w:pPr>
            <w:r>
              <w:rPr>
                <w:rFonts w:ascii="Times New Roman" w:hAnsi="Times New Roman" w:cs="Times New Roman"/>
                <w:color w:val="000000"/>
                <w:sz w:val="24"/>
                <w:szCs w:val="24"/>
              </w:rPr>
              <w:t>УК-4.5 владеть навыком деловой переписки, учитывая особенности стилистики официальных и неофициальных писем, социокультурные различия в формате корреспонденции на государственном и иностранном (-ых) языках</w:t>
            </w:r>
          </w:p>
        </w:tc>
      </w:tr>
    </w:tbl>
    <w:p w:rsidR="002F6D82" w:rsidRDefault="003F0792">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2F6D82">
        <w:trPr>
          <w:trHeight w:hRule="exact" w:val="304"/>
        </w:trPr>
        <w:tc>
          <w:tcPr>
            <w:tcW w:w="9654" w:type="dxa"/>
            <w:gridSpan w:val="7"/>
            <w:shd w:val="clear" w:color="000000" w:fill="FFFFFF"/>
            <w:tcMar>
              <w:left w:w="34" w:type="dxa"/>
              <w:right w:w="34" w:type="dxa"/>
            </w:tcMar>
          </w:tcPr>
          <w:p w:rsidR="002F6D82" w:rsidRDefault="003F0792">
            <w:pPr>
              <w:spacing w:after="0" w:line="240" w:lineRule="auto"/>
              <w:rPr>
                <w:sz w:val="24"/>
                <w:szCs w:val="24"/>
              </w:rPr>
            </w:pPr>
            <w:r>
              <w:rPr>
                <w:rFonts w:ascii="Times New Roman" w:hAnsi="Times New Roman" w:cs="Times New Roman"/>
                <w:b/>
                <w:color w:val="000000"/>
                <w:sz w:val="24"/>
                <w:szCs w:val="24"/>
              </w:rPr>
              <w:lastRenderedPageBreak/>
              <w:t>3. Указание места дисциплины в структуре образовательной программы</w:t>
            </w:r>
          </w:p>
        </w:tc>
      </w:tr>
      <w:tr w:rsidR="002F6D82">
        <w:trPr>
          <w:trHeight w:hRule="exact" w:val="1637"/>
        </w:trPr>
        <w:tc>
          <w:tcPr>
            <w:tcW w:w="9654" w:type="dxa"/>
            <w:gridSpan w:val="7"/>
            <w:shd w:val="clear" w:color="000000" w:fill="FFFFFF"/>
            <w:tcMar>
              <w:left w:w="34" w:type="dxa"/>
              <w:right w:w="34" w:type="dxa"/>
            </w:tcMar>
          </w:tcPr>
          <w:p w:rsidR="002F6D82" w:rsidRDefault="002F6D82">
            <w:pPr>
              <w:spacing w:after="0" w:line="240" w:lineRule="auto"/>
              <w:jc w:val="both"/>
              <w:rPr>
                <w:sz w:val="24"/>
                <w:szCs w:val="24"/>
              </w:rPr>
            </w:pPr>
          </w:p>
          <w:p w:rsidR="002F6D82" w:rsidRDefault="003F0792">
            <w:pPr>
              <w:spacing w:after="0" w:line="240" w:lineRule="auto"/>
              <w:jc w:val="both"/>
              <w:rPr>
                <w:sz w:val="24"/>
                <w:szCs w:val="24"/>
              </w:rPr>
            </w:pPr>
            <w:r>
              <w:rPr>
                <w:rFonts w:ascii="Times New Roman" w:hAnsi="Times New Roman" w:cs="Times New Roman"/>
                <w:color w:val="000000"/>
                <w:sz w:val="24"/>
                <w:szCs w:val="24"/>
              </w:rPr>
              <w:t>Дисциплина Б1.О.01.02 «Иностранный язык в профессиональной коммуникации» относится к обязательной части, является дисциплиной Блока Б1. «Дисциплины (модули)». Модуль "Профессиональная коммуникация" основной профессиональной образовательной программы высшего образования - магистратура по направлению подготовки 44.04.01 Педагогическое образование.</w:t>
            </w:r>
          </w:p>
        </w:tc>
      </w:tr>
      <w:tr w:rsidR="002F6D82">
        <w:trPr>
          <w:trHeight w:hRule="exact" w:val="138"/>
        </w:trPr>
        <w:tc>
          <w:tcPr>
            <w:tcW w:w="3970" w:type="dxa"/>
          </w:tcPr>
          <w:p w:rsidR="002F6D82" w:rsidRDefault="002F6D82"/>
        </w:tc>
        <w:tc>
          <w:tcPr>
            <w:tcW w:w="1702" w:type="dxa"/>
          </w:tcPr>
          <w:p w:rsidR="002F6D82" w:rsidRDefault="002F6D82"/>
        </w:tc>
        <w:tc>
          <w:tcPr>
            <w:tcW w:w="1702" w:type="dxa"/>
          </w:tcPr>
          <w:p w:rsidR="002F6D82" w:rsidRDefault="002F6D82"/>
        </w:tc>
        <w:tc>
          <w:tcPr>
            <w:tcW w:w="426" w:type="dxa"/>
          </w:tcPr>
          <w:p w:rsidR="002F6D82" w:rsidRDefault="002F6D82"/>
        </w:tc>
        <w:tc>
          <w:tcPr>
            <w:tcW w:w="710" w:type="dxa"/>
          </w:tcPr>
          <w:p w:rsidR="002F6D82" w:rsidRDefault="002F6D82"/>
        </w:tc>
        <w:tc>
          <w:tcPr>
            <w:tcW w:w="143" w:type="dxa"/>
          </w:tcPr>
          <w:p w:rsidR="002F6D82" w:rsidRDefault="002F6D82"/>
        </w:tc>
        <w:tc>
          <w:tcPr>
            <w:tcW w:w="993" w:type="dxa"/>
          </w:tcPr>
          <w:p w:rsidR="002F6D82" w:rsidRDefault="002F6D82"/>
        </w:tc>
      </w:tr>
      <w:tr w:rsidR="002F6D82">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F6D82" w:rsidRDefault="003F0792">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F6D82" w:rsidRDefault="003F0792">
            <w:pPr>
              <w:spacing w:after="0" w:line="240" w:lineRule="auto"/>
              <w:jc w:val="center"/>
              <w:rPr>
                <w:sz w:val="24"/>
                <w:szCs w:val="24"/>
              </w:rPr>
            </w:pPr>
            <w:r>
              <w:rPr>
                <w:rFonts w:ascii="Times New Roman" w:hAnsi="Times New Roman" w:cs="Times New Roman"/>
                <w:color w:val="000000"/>
                <w:sz w:val="24"/>
                <w:szCs w:val="24"/>
              </w:rPr>
              <w:t>Коды</w:t>
            </w:r>
          </w:p>
          <w:p w:rsidR="002F6D82" w:rsidRDefault="003F0792">
            <w:pPr>
              <w:spacing w:after="0" w:line="240" w:lineRule="auto"/>
              <w:jc w:val="center"/>
              <w:rPr>
                <w:sz w:val="24"/>
                <w:szCs w:val="24"/>
              </w:rPr>
            </w:pPr>
            <w:r>
              <w:rPr>
                <w:rFonts w:ascii="Times New Roman" w:hAnsi="Times New Roman" w:cs="Times New Roman"/>
                <w:color w:val="000000"/>
                <w:sz w:val="24"/>
                <w:szCs w:val="24"/>
              </w:rPr>
              <w:t>форми-</w:t>
            </w:r>
          </w:p>
          <w:p w:rsidR="002F6D82" w:rsidRDefault="003F0792">
            <w:pPr>
              <w:spacing w:after="0" w:line="240" w:lineRule="auto"/>
              <w:jc w:val="center"/>
              <w:rPr>
                <w:sz w:val="24"/>
                <w:szCs w:val="24"/>
              </w:rPr>
            </w:pPr>
            <w:r>
              <w:rPr>
                <w:rFonts w:ascii="Times New Roman" w:hAnsi="Times New Roman" w:cs="Times New Roman"/>
                <w:color w:val="000000"/>
                <w:sz w:val="24"/>
                <w:szCs w:val="24"/>
              </w:rPr>
              <w:t>руемых</w:t>
            </w:r>
          </w:p>
          <w:p w:rsidR="002F6D82" w:rsidRDefault="003F0792">
            <w:pPr>
              <w:spacing w:after="0" w:line="240" w:lineRule="auto"/>
              <w:jc w:val="center"/>
              <w:rPr>
                <w:sz w:val="24"/>
                <w:szCs w:val="24"/>
              </w:rPr>
            </w:pPr>
            <w:r>
              <w:rPr>
                <w:rFonts w:ascii="Times New Roman" w:hAnsi="Times New Roman" w:cs="Times New Roman"/>
                <w:color w:val="000000"/>
                <w:sz w:val="24"/>
                <w:szCs w:val="24"/>
              </w:rPr>
              <w:t>компе-</w:t>
            </w:r>
          </w:p>
          <w:p w:rsidR="002F6D82" w:rsidRDefault="003F0792">
            <w:pPr>
              <w:spacing w:after="0" w:line="240" w:lineRule="auto"/>
              <w:jc w:val="center"/>
              <w:rPr>
                <w:sz w:val="24"/>
                <w:szCs w:val="24"/>
              </w:rPr>
            </w:pPr>
            <w:r>
              <w:rPr>
                <w:rFonts w:ascii="Times New Roman" w:hAnsi="Times New Roman" w:cs="Times New Roman"/>
                <w:color w:val="000000"/>
                <w:sz w:val="24"/>
                <w:szCs w:val="24"/>
              </w:rPr>
              <w:t>тенций</w:t>
            </w:r>
          </w:p>
        </w:tc>
      </w:tr>
      <w:tr w:rsidR="002F6D82">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F6D82" w:rsidRDefault="003F0792">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F6D82" w:rsidRDefault="002F6D82"/>
        </w:tc>
      </w:tr>
      <w:tr w:rsidR="002F6D82">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F6D82" w:rsidRDefault="003F0792">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F6D82" w:rsidRDefault="003F0792">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F6D82" w:rsidRDefault="002F6D82"/>
        </w:tc>
      </w:tr>
      <w:tr w:rsidR="002F6D82">
        <w:trPr>
          <w:trHeight w:hRule="exact" w:val="8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F6D82" w:rsidRDefault="002F6D82">
            <w:pPr>
              <w:spacing w:after="0" w:line="240" w:lineRule="auto"/>
              <w:jc w:val="center"/>
            </w:pPr>
          </w:p>
          <w:p w:rsidR="002F6D82" w:rsidRDefault="003F0792">
            <w:pPr>
              <w:spacing w:after="0" w:line="240" w:lineRule="auto"/>
              <w:jc w:val="center"/>
            </w:pPr>
            <w:r>
              <w:rPr>
                <w:rFonts w:ascii="Times New Roman" w:hAnsi="Times New Roman" w:cs="Times New Roman"/>
                <w:color w:val="000000"/>
              </w:rPr>
              <w:t>Русский язык в профессиональной сфере</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F6D82" w:rsidRDefault="002F6D82"/>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F6D82" w:rsidRDefault="003F0792">
            <w:pPr>
              <w:spacing w:after="0" w:line="240" w:lineRule="auto"/>
              <w:jc w:val="center"/>
              <w:rPr>
                <w:sz w:val="24"/>
                <w:szCs w:val="24"/>
              </w:rPr>
            </w:pPr>
            <w:r>
              <w:rPr>
                <w:rFonts w:ascii="Times New Roman" w:hAnsi="Times New Roman" w:cs="Times New Roman"/>
                <w:color w:val="000000"/>
                <w:sz w:val="24"/>
                <w:szCs w:val="24"/>
              </w:rPr>
              <w:t>УК-4, ОПК-8</w:t>
            </w:r>
          </w:p>
        </w:tc>
      </w:tr>
      <w:tr w:rsidR="002F6D82">
        <w:trPr>
          <w:trHeight w:hRule="exact" w:val="138"/>
        </w:trPr>
        <w:tc>
          <w:tcPr>
            <w:tcW w:w="3970" w:type="dxa"/>
          </w:tcPr>
          <w:p w:rsidR="002F6D82" w:rsidRDefault="002F6D82"/>
        </w:tc>
        <w:tc>
          <w:tcPr>
            <w:tcW w:w="1702" w:type="dxa"/>
          </w:tcPr>
          <w:p w:rsidR="002F6D82" w:rsidRDefault="002F6D82"/>
        </w:tc>
        <w:tc>
          <w:tcPr>
            <w:tcW w:w="1702" w:type="dxa"/>
          </w:tcPr>
          <w:p w:rsidR="002F6D82" w:rsidRDefault="002F6D82"/>
        </w:tc>
        <w:tc>
          <w:tcPr>
            <w:tcW w:w="426" w:type="dxa"/>
          </w:tcPr>
          <w:p w:rsidR="002F6D82" w:rsidRDefault="002F6D82"/>
        </w:tc>
        <w:tc>
          <w:tcPr>
            <w:tcW w:w="710" w:type="dxa"/>
          </w:tcPr>
          <w:p w:rsidR="002F6D82" w:rsidRDefault="002F6D82"/>
        </w:tc>
        <w:tc>
          <w:tcPr>
            <w:tcW w:w="143" w:type="dxa"/>
          </w:tcPr>
          <w:p w:rsidR="002F6D82" w:rsidRDefault="002F6D82"/>
        </w:tc>
        <w:tc>
          <w:tcPr>
            <w:tcW w:w="993" w:type="dxa"/>
          </w:tcPr>
          <w:p w:rsidR="002F6D82" w:rsidRDefault="002F6D82"/>
        </w:tc>
      </w:tr>
      <w:tr w:rsidR="002F6D82">
        <w:trPr>
          <w:trHeight w:hRule="exact" w:val="1125"/>
        </w:trPr>
        <w:tc>
          <w:tcPr>
            <w:tcW w:w="9654" w:type="dxa"/>
            <w:gridSpan w:val="7"/>
            <w:shd w:val="clear" w:color="000000" w:fill="FFFFFF"/>
            <w:tcMar>
              <w:left w:w="34" w:type="dxa"/>
              <w:right w:w="34" w:type="dxa"/>
            </w:tcMar>
          </w:tcPr>
          <w:p w:rsidR="002F6D82" w:rsidRDefault="003F0792">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2F6D82">
        <w:trPr>
          <w:trHeight w:hRule="exact" w:val="585"/>
        </w:trPr>
        <w:tc>
          <w:tcPr>
            <w:tcW w:w="9654" w:type="dxa"/>
            <w:gridSpan w:val="7"/>
            <w:shd w:val="clear" w:color="000000" w:fill="FFFFFF"/>
            <w:tcMar>
              <w:left w:w="34" w:type="dxa"/>
              <w:right w:w="34" w:type="dxa"/>
            </w:tcMar>
          </w:tcPr>
          <w:p w:rsidR="002F6D82" w:rsidRDefault="003F0792">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2F6D82" w:rsidRDefault="003F0792">
            <w:pPr>
              <w:spacing w:after="0" w:line="240" w:lineRule="auto"/>
              <w:jc w:val="center"/>
              <w:rPr>
                <w:sz w:val="24"/>
                <w:szCs w:val="24"/>
              </w:rPr>
            </w:pPr>
            <w:r>
              <w:rPr>
                <w:rFonts w:ascii="Times New Roman" w:hAnsi="Times New Roman" w:cs="Times New Roman"/>
                <w:color w:val="000000"/>
                <w:sz w:val="24"/>
                <w:szCs w:val="24"/>
              </w:rPr>
              <w:t>Из них:</w:t>
            </w:r>
          </w:p>
        </w:tc>
      </w:tr>
      <w:tr w:rsidR="002F6D82">
        <w:trPr>
          <w:trHeight w:hRule="exact" w:val="138"/>
        </w:trPr>
        <w:tc>
          <w:tcPr>
            <w:tcW w:w="3970" w:type="dxa"/>
          </w:tcPr>
          <w:p w:rsidR="002F6D82" w:rsidRDefault="002F6D82"/>
        </w:tc>
        <w:tc>
          <w:tcPr>
            <w:tcW w:w="1702" w:type="dxa"/>
          </w:tcPr>
          <w:p w:rsidR="002F6D82" w:rsidRDefault="002F6D82"/>
        </w:tc>
        <w:tc>
          <w:tcPr>
            <w:tcW w:w="1702" w:type="dxa"/>
          </w:tcPr>
          <w:p w:rsidR="002F6D82" w:rsidRDefault="002F6D82"/>
        </w:tc>
        <w:tc>
          <w:tcPr>
            <w:tcW w:w="426" w:type="dxa"/>
          </w:tcPr>
          <w:p w:rsidR="002F6D82" w:rsidRDefault="002F6D82"/>
        </w:tc>
        <w:tc>
          <w:tcPr>
            <w:tcW w:w="710" w:type="dxa"/>
          </w:tcPr>
          <w:p w:rsidR="002F6D82" w:rsidRDefault="002F6D82"/>
        </w:tc>
        <w:tc>
          <w:tcPr>
            <w:tcW w:w="143" w:type="dxa"/>
          </w:tcPr>
          <w:p w:rsidR="002F6D82" w:rsidRDefault="002F6D82"/>
        </w:tc>
        <w:tc>
          <w:tcPr>
            <w:tcW w:w="993" w:type="dxa"/>
          </w:tcPr>
          <w:p w:rsidR="002F6D82" w:rsidRDefault="002F6D82"/>
        </w:tc>
      </w:tr>
      <w:tr w:rsidR="002F6D8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6D82" w:rsidRDefault="003F0792">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6D82" w:rsidRDefault="003F0792">
            <w:pPr>
              <w:spacing w:after="0" w:line="240" w:lineRule="auto"/>
              <w:jc w:val="center"/>
              <w:rPr>
                <w:sz w:val="24"/>
                <w:szCs w:val="24"/>
              </w:rPr>
            </w:pPr>
            <w:r>
              <w:rPr>
                <w:rFonts w:ascii="Times New Roman" w:hAnsi="Times New Roman" w:cs="Times New Roman"/>
                <w:color w:val="000000"/>
                <w:sz w:val="24"/>
                <w:szCs w:val="24"/>
              </w:rPr>
              <w:t>8</w:t>
            </w:r>
          </w:p>
        </w:tc>
      </w:tr>
      <w:tr w:rsidR="002F6D8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6D82" w:rsidRDefault="003F0792">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6D82" w:rsidRDefault="003F0792">
            <w:pPr>
              <w:spacing w:after="0" w:line="240" w:lineRule="auto"/>
              <w:jc w:val="center"/>
              <w:rPr>
                <w:sz w:val="24"/>
                <w:szCs w:val="24"/>
              </w:rPr>
            </w:pPr>
            <w:r>
              <w:rPr>
                <w:rFonts w:ascii="Times New Roman" w:hAnsi="Times New Roman" w:cs="Times New Roman"/>
                <w:color w:val="000000"/>
                <w:sz w:val="24"/>
                <w:szCs w:val="24"/>
              </w:rPr>
              <w:t>0</w:t>
            </w:r>
          </w:p>
        </w:tc>
      </w:tr>
      <w:tr w:rsidR="002F6D8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6D82" w:rsidRDefault="003F0792">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6D82" w:rsidRDefault="003F0792">
            <w:pPr>
              <w:spacing w:after="0" w:line="240" w:lineRule="auto"/>
              <w:jc w:val="center"/>
              <w:rPr>
                <w:sz w:val="24"/>
                <w:szCs w:val="24"/>
              </w:rPr>
            </w:pPr>
            <w:r>
              <w:rPr>
                <w:rFonts w:ascii="Times New Roman" w:hAnsi="Times New Roman" w:cs="Times New Roman"/>
                <w:color w:val="000000"/>
                <w:sz w:val="24"/>
                <w:szCs w:val="24"/>
              </w:rPr>
              <w:t>0</w:t>
            </w:r>
          </w:p>
        </w:tc>
      </w:tr>
      <w:tr w:rsidR="002F6D8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6D82" w:rsidRDefault="003F0792">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6D82" w:rsidRDefault="003F0792">
            <w:pPr>
              <w:spacing w:after="0" w:line="240" w:lineRule="auto"/>
              <w:jc w:val="center"/>
              <w:rPr>
                <w:sz w:val="24"/>
                <w:szCs w:val="24"/>
              </w:rPr>
            </w:pPr>
            <w:r>
              <w:rPr>
                <w:rFonts w:ascii="Times New Roman" w:hAnsi="Times New Roman" w:cs="Times New Roman"/>
                <w:color w:val="000000"/>
                <w:sz w:val="24"/>
                <w:szCs w:val="24"/>
              </w:rPr>
              <w:t>8</w:t>
            </w:r>
          </w:p>
        </w:tc>
      </w:tr>
      <w:tr w:rsidR="002F6D8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6D82" w:rsidRDefault="003F0792">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6D82" w:rsidRDefault="003F0792">
            <w:pPr>
              <w:spacing w:after="0" w:line="240" w:lineRule="auto"/>
              <w:jc w:val="center"/>
              <w:rPr>
                <w:sz w:val="24"/>
                <w:szCs w:val="24"/>
              </w:rPr>
            </w:pPr>
            <w:r>
              <w:rPr>
                <w:rFonts w:ascii="Times New Roman" w:hAnsi="Times New Roman" w:cs="Times New Roman"/>
                <w:color w:val="000000"/>
                <w:sz w:val="24"/>
                <w:szCs w:val="24"/>
              </w:rPr>
              <w:t>89</w:t>
            </w:r>
          </w:p>
        </w:tc>
      </w:tr>
      <w:tr w:rsidR="002F6D8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6D82" w:rsidRDefault="003F0792">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6D82" w:rsidRDefault="003F0792">
            <w:pPr>
              <w:spacing w:after="0" w:line="240" w:lineRule="auto"/>
              <w:jc w:val="center"/>
              <w:rPr>
                <w:sz w:val="24"/>
                <w:szCs w:val="24"/>
              </w:rPr>
            </w:pPr>
            <w:r>
              <w:rPr>
                <w:rFonts w:ascii="Times New Roman" w:hAnsi="Times New Roman" w:cs="Times New Roman"/>
                <w:color w:val="000000"/>
                <w:sz w:val="24"/>
                <w:szCs w:val="24"/>
              </w:rPr>
              <w:t>9</w:t>
            </w:r>
          </w:p>
        </w:tc>
      </w:tr>
      <w:tr w:rsidR="002F6D8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6D82" w:rsidRDefault="003F0792">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6D82" w:rsidRDefault="003F0792">
            <w:pPr>
              <w:spacing w:after="0" w:line="240" w:lineRule="auto"/>
              <w:jc w:val="center"/>
              <w:rPr>
                <w:sz w:val="24"/>
                <w:szCs w:val="24"/>
              </w:rPr>
            </w:pPr>
            <w:r>
              <w:rPr>
                <w:rFonts w:ascii="Times New Roman" w:hAnsi="Times New Roman" w:cs="Times New Roman"/>
                <w:color w:val="000000"/>
                <w:sz w:val="24"/>
                <w:szCs w:val="24"/>
              </w:rPr>
              <w:t>экзамены 1</w:t>
            </w:r>
          </w:p>
        </w:tc>
      </w:tr>
      <w:tr w:rsidR="002F6D82">
        <w:trPr>
          <w:trHeight w:hRule="exact" w:val="138"/>
        </w:trPr>
        <w:tc>
          <w:tcPr>
            <w:tcW w:w="3970" w:type="dxa"/>
          </w:tcPr>
          <w:p w:rsidR="002F6D82" w:rsidRDefault="002F6D82"/>
        </w:tc>
        <w:tc>
          <w:tcPr>
            <w:tcW w:w="1702" w:type="dxa"/>
          </w:tcPr>
          <w:p w:rsidR="002F6D82" w:rsidRDefault="002F6D82"/>
        </w:tc>
        <w:tc>
          <w:tcPr>
            <w:tcW w:w="1702" w:type="dxa"/>
          </w:tcPr>
          <w:p w:rsidR="002F6D82" w:rsidRDefault="002F6D82"/>
        </w:tc>
        <w:tc>
          <w:tcPr>
            <w:tcW w:w="426" w:type="dxa"/>
          </w:tcPr>
          <w:p w:rsidR="002F6D82" w:rsidRDefault="002F6D82"/>
        </w:tc>
        <w:tc>
          <w:tcPr>
            <w:tcW w:w="710" w:type="dxa"/>
          </w:tcPr>
          <w:p w:rsidR="002F6D82" w:rsidRDefault="002F6D82"/>
        </w:tc>
        <w:tc>
          <w:tcPr>
            <w:tcW w:w="143" w:type="dxa"/>
          </w:tcPr>
          <w:p w:rsidR="002F6D82" w:rsidRDefault="002F6D82"/>
        </w:tc>
        <w:tc>
          <w:tcPr>
            <w:tcW w:w="993" w:type="dxa"/>
          </w:tcPr>
          <w:p w:rsidR="002F6D82" w:rsidRDefault="002F6D82"/>
        </w:tc>
      </w:tr>
      <w:tr w:rsidR="002F6D82">
        <w:trPr>
          <w:trHeight w:hRule="exact" w:val="1666"/>
        </w:trPr>
        <w:tc>
          <w:tcPr>
            <w:tcW w:w="9654" w:type="dxa"/>
            <w:gridSpan w:val="7"/>
            <w:shd w:val="clear" w:color="000000" w:fill="FFFFFF"/>
            <w:tcMar>
              <w:left w:w="34" w:type="dxa"/>
              <w:right w:w="34" w:type="dxa"/>
            </w:tcMar>
          </w:tcPr>
          <w:p w:rsidR="002F6D82" w:rsidRDefault="002F6D82">
            <w:pPr>
              <w:spacing w:after="0" w:line="240" w:lineRule="auto"/>
              <w:jc w:val="center"/>
              <w:rPr>
                <w:sz w:val="24"/>
                <w:szCs w:val="24"/>
              </w:rPr>
            </w:pPr>
          </w:p>
          <w:p w:rsidR="002F6D82" w:rsidRDefault="003F0792">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2F6D82" w:rsidRDefault="002F6D82">
            <w:pPr>
              <w:spacing w:after="0" w:line="240" w:lineRule="auto"/>
              <w:jc w:val="center"/>
              <w:rPr>
                <w:sz w:val="24"/>
                <w:szCs w:val="24"/>
              </w:rPr>
            </w:pPr>
          </w:p>
          <w:p w:rsidR="002F6D82" w:rsidRDefault="003F0792">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2F6D82">
        <w:trPr>
          <w:trHeight w:hRule="exact" w:val="416"/>
        </w:trPr>
        <w:tc>
          <w:tcPr>
            <w:tcW w:w="3970" w:type="dxa"/>
          </w:tcPr>
          <w:p w:rsidR="002F6D82" w:rsidRDefault="002F6D82"/>
        </w:tc>
        <w:tc>
          <w:tcPr>
            <w:tcW w:w="1702" w:type="dxa"/>
          </w:tcPr>
          <w:p w:rsidR="002F6D82" w:rsidRDefault="002F6D82"/>
        </w:tc>
        <w:tc>
          <w:tcPr>
            <w:tcW w:w="1702" w:type="dxa"/>
          </w:tcPr>
          <w:p w:rsidR="002F6D82" w:rsidRDefault="002F6D82"/>
        </w:tc>
        <w:tc>
          <w:tcPr>
            <w:tcW w:w="426" w:type="dxa"/>
          </w:tcPr>
          <w:p w:rsidR="002F6D82" w:rsidRDefault="002F6D82"/>
        </w:tc>
        <w:tc>
          <w:tcPr>
            <w:tcW w:w="710" w:type="dxa"/>
          </w:tcPr>
          <w:p w:rsidR="002F6D82" w:rsidRDefault="002F6D82"/>
        </w:tc>
        <w:tc>
          <w:tcPr>
            <w:tcW w:w="143" w:type="dxa"/>
          </w:tcPr>
          <w:p w:rsidR="002F6D82" w:rsidRDefault="002F6D82"/>
        </w:tc>
        <w:tc>
          <w:tcPr>
            <w:tcW w:w="993" w:type="dxa"/>
          </w:tcPr>
          <w:p w:rsidR="002F6D82" w:rsidRDefault="002F6D82"/>
        </w:tc>
      </w:tr>
      <w:tr w:rsidR="002F6D82">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F6D82" w:rsidRDefault="003F0792">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F6D82" w:rsidRDefault="003F0792">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F6D82" w:rsidRDefault="003F0792">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F6D82" w:rsidRDefault="003F0792">
            <w:pPr>
              <w:spacing w:after="0" w:line="240" w:lineRule="auto"/>
              <w:jc w:val="center"/>
              <w:rPr>
                <w:sz w:val="24"/>
                <w:szCs w:val="24"/>
              </w:rPr>
            </w:pPr>
            <w:r>
              <w:rPr>
                <w:rFonts w:ascii="Times New Roman" w:hAnsi="Times New Roman" w:cs="Times New Roman"/>
                <w:color w:val="000000"/>
                <w:sz w:val="24"/>
                <w:szCs w:val="24"/>
              </w:rPr>
              <w:t>Часов</w:t>
            </w:r>
          </w:p>
        </w:tc>
      </w:tr>
      <w:tr w:rsidR="002F6D82">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F6D82" w:rsidRDefault="003F0792">
            <w:pPr>
              <w:spacing w:after="0" w:line="240" w:lineRule="auto"/>
              <w:rPr>
                <w:sz w:val="24"/>
                <w:szCs w:val="24"/>
              </w:rPr>
            </w:pPr>
            <w:r>
              <w:rPr>
                <w:rFonts w:ascii="Times New Roman" w:hAnsi="Times New Roman" w:cs="Times New Roman"/>
                <w:b/>
                <w:color w:val="000000"/>
                <w:sz w:val="24"/>
                <w:szCs w:val="24"/>
              </w:rPr>
              <w:t>Раздел 1. Перевод текстов педагогической направленности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F6D82" w:rsidRDefault="002F6D82"/>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F6D82" w:rsidRDefault="002F6D82"/>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F6D82" w:rsidRDefault="002F6D82"/>
        </w:tc>
      </w:tr>
      <w:tr w:rsidR="002F6D82">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6D82" w:rsidRDefault="003F0792">
            <w:pPr>
              <w:spacing w:after="0" w:line="240" w:lineRule="auto"/>
              <w:rPr>
                <w:sz w:val="24"/>
                <w:szCs w:val="24"/>
              </w:rPr>
            </w:pPr>
            <w:r>
              <w:rPr>
                <w:rFonts w:ascii="Times New Roman" w:hAnsi="Times New Roman" w:cs="Times New Roman"/>
                <w:color w:val="000000"/>
                <w:sz w:val="24"/>
                <w:szCs w:val="24"/>
              </w:rPr>
              <w:t>Тема 1. Виды переводческих трансформаций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6D82" w:rsidRDefault="003F0792">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6D82" w:rsidRDefault="003F0792">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6D82" w:rsidRDefault="003F0792">
            <w:pPr>
              <w:spacing w:after="0" w:line="240" w:lineRule="auto"/>
              <w:jc w:val="center"/>
              <w:rPr>
                <w:sz w:val="24"/>
                <w:szCs w:val="24"/>
              </w:rPr>
            </w:pPr>
            <w:r>
              <w:rPr>
                <w:rFonts w:ascii="Times New Roman" w:hAnsi="Times New Roman" w:cs="Times New Roman"/>
                <w:color w:val="000000"/>
                <w:sz w:val="24"/>
                <w:szCs w:val="24"/>
              </w:rPr>
              <w:t>10</w:t>
            </w:r>
          </w:p>
        </w:tc>
      </w:tr>
      <w:tr w:rsidR="002F6D82">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6D82" w:rsidRDefault="003F0792">
            <w:pPr>
              <w:spacing w:after="0" w:line="240" w:lineRule="auto"/>
              <w:rPr>
                <w:sz w:val="24"/>
                <w:szCs w:val="24"/>
              </w:rPr>
            </w:pPr>
            <w:r>
              <w:rPr>
                <w:rFonts w:ascii="Times New Roman" w:hAnsi="Times New Roman" w:cs="Times New Roman"/>
                <w:color w:val="000000"/>
                <w:sz w:val="24"/>
                <w:szCs w:val="24"/>
              </w:rPr>
              <w:t>Практические задания для самостоятельной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6D82" w:rsidRDefault="003F0792">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6D82" w:rsidRDefault="003F0792">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6D82" w:rsidRDefault="003F0792">
            <w:pPr>
              <w:spacing w:after="0" w:line="240" w:lineRule="auto"/>
              <w:jc w:val="center"/>
              <w:rPr>
                <w:sz w:val="24"/>
                <w:szCs w:val="24"/>
              </w:rPr>
            </w:pPr>
            <w:r>
              <w:rPr>
                <w:rFonts w:ascii="Times New Roman" w:hAnsi="Times New Roman" w:cs="Times New Roman"/>
                <w:color w:val="000000"/>
                <w:sz w:val="24"/>
                <w:szCs w:val="24"/>
              </w:rPr>
              <w:t>10</w:t>
            </w:r>
          </w:p>
        </w:tc>
      </w:tr>
      <w:tr w:rsidR="002F6D82">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F6D82" w:rsidRDefault="003F0792">
            <w:pPr>
              <w:spacing w:after="0" w:line="240" w:lineRule="auto"/>
              <w:rPr>
                <w:sz w:val="24"/>
                <w:szCs w:val="24"/>
              </w:rPr>
            </w:pPr>
            <w:r>
              <w:rPr>
                <w:rFonts w:ascii="Times New Roman" w:hAnsi="Times New Roman" w:cs="Times New Roman"/>
                <w:b/>
                <w:color w:val="000000"/>
                <w:sz w:val="24"/>
                <w:szCs w:val="24"/>
              </w:rPr>
              <w:t>Раздел 2. Чтение и аудирование текстов педагогической направленности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F6D82" w:rsidRDefault="002F6D82"/>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F6D82" w:rsidRDefault="002F6D82"/>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F6D82" w:rsidRDefault="002F6D82"/>
        </w:tc>
      </w:tr>
      <w:tr w:rsidR="002F6D82">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6D82" w:rsidRDefault="003F0792">
            <w:pPr>
              <w:spacing w:after="0" w:line="240" w:lineRule="auto"/>
              <w:rPr>
                <w:sz w:val="24"/>
                <w:szCs w:val="24"/>
              </w:rPr>
            </w:pPr>
            <w:r>
              <w:rPr>
                <w:rFonts w:ascii="Times New Roman" w:hAnsi="Times New Roman" w:cs="Times New Roman"/>
                <w:color w:val="000000"/>
                <w:sz w:val="24"/>
                <w:szCs w:val="24"/>
              </w:rPr>
              <w:t>Тема 4. Education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6D82" w:rsidRDefault="003F0792">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6D82" w:rsidRDefault="003F0792">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6D82" w:rsidRDefault="003F0792">
            <w:pPr>
              <w:spacing w:after="0" w:line="240" w:lineRule="auto"/>
              <w:jc w:val="center"/>
              <w:rPr>
                <w:sz w:val="24"/>
                <w:szCs w:val="24"/>
              </w:rPr>
            </w:pPr>
            <w:r>
              <w:rPr>
                <w:rFonts w:ascii="Times New Roman" w:hAnsi="Times New Roman" w:cs="Times New Roman"/>
                <w:color w:val="000000"/>
                <w:sz w:val="24"/>
                <w:szCs w:val="24"/>
              </w:rPr>
              <w:t>2</w:t>
            </w:r>
          </w:p>
        </w:tc>
      </w:tr>
      <w:tr w:rsidR="002F6D82">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6D82" w:rsidRDefault="003F0792">
            <w:pPr>
              <w:spacing w:after="0" w:line="240" w:lineRule="auto"/>
              <w:rPr>
                <w:sz w:val="24"/>
                <w:szCs w:val="24"/>
              </w:rPr>
            </w:pPr>
            <w:r>
              <w:rPr>
                <w:rFonts w:ascii="Times New Roman" w:hAnsi="Times New Roman" w:cs="Times New Roman"/>
                <w:color w:val="000000"/>
                <w:sz w:val="24"/>
                <w:szCs w:val="24"/>
              </w:rPr>
              <w:t>Тема 2. Исследовательские компетенции педагога и совершенствование умений в области чтения и аудирования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6D82" w:rsidRDefault="003F0792">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6D82" w:rsidRDefault="003F0792">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6D82" w:rsidRDefault="003F0792">
            <w:pPr>
              <w:spacing w:after="0" w:line="240" w:lineRule="auto"/>
              <w:jc w:val="center"/>
              <w:rPr>
                <w:sz w:val="24"/>
                <w:szCs w:val="24"/>
              </w:rPr>
            </w:pPr>
            <w:r>
              <w:rPr>
                <w:rFonts w:ascii="Times New Roman" w:hAnsi="Times New Roman" w:cs="Times New Roman"/>
                <w:color w:val="000000"/>
                <w:sz w:val="24"/>
                <w:szCs w:val="24"/>
              </w:rPr>
              <w:t>9</w:t>
            </w:r>
          </w:p>
        </w:tc>
      </w:tr>
      <w:tr w:rsidR="002F6D82">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6D82" w:rsidRDefault="003F0792">
            <w:pPr>
              <w:spacing w:after="0" w:line="240" w:lineRule="auto"/>
              <w:rPr>
                <w:sz w:val="24"/>
                <w:szCs w:val="24"/>
              </w:rPr>
            </w:pPr>
            <w:r>
              <w:rPr>
                <w:rFonts w:ascii="Times New Roman" w:hAnsi="Times New Roman" w:cs="Times New Roman"/>
                <w:color w:val="000000"/>
                <w:sz w:val="24"/>
                <w:szCs w:val="24"/>
              </w:rPr>
              <w:t>Тема 3. English as a global language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6D82" w:rsidRDefault="003F0792">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6D82" w:rsidRDefault="003F0792">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6D82" w:rsidRDefault="003F0792">
            <w:pPr>
              <w:spacing w:after="0" w:line="240" w:lineRule="auto"/>
              <w:jc w:val="center"/>
              <w:rPr>
                <w:sz w:val="24"/>
                <w:szCs w:val="24"/>
              </w:rPr>
            </w:pPr>
            <w:r>
              <w:rPr>
                <w:rFonts w:ascii="Times New Roman" w:hAnsi="Times New Roman" w:cs="Times New Roman"/>
                <w:color w:val="000000"/>
                <w:sz w:val="24"/>
                <w:szCs w:val="24"/>
              </w:rPr>
              <w:t>10</w:t>
            </w:r>
          </w:p>
        </w:tc>
      </w:tr>
      <w:tr w:rsidR="002F6D82">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6D82" w:rsidRDefault="003F0792">
            <w:pPr>
              <w:spacing w:after="0" w:line="240" w:lineRule="auto"/>
              <w:rPr>
                <w:sz w:val="24"/>
                <w:szCs w:val="24"/>
              </w:rPr>
            </w:pPr>
            <w:r>
              <w:rPr>
                <w:rFonts w:ascii="Times New Roman" w:hAnsi="Times New Roman" w:cs="Times New Roman"/>
                <w:color w:val="000000"/>
                <w:sz w:val="24"/>
                <w:szCs w:val="24"/>
              </w:rPr>
              <w:t>Тема 5. Profession of teacher</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6D82" w:rsidRDefault="003F0792">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6D82" w:rsidRDefault="003F0792">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6D82" w:rsidRDefault="003F0792">
            <w:pPr>
              <w:spacing w:after="0" w:line="240" w:lineRule="auto"/>
              <w:jc w:val="center"/>
              <w:rPr>
                <w:sz w:val="24"/>
                <w:szCs w:val="24"/>
              </w:rPr>
            </w:pPr>
            <w:r>
              <w:rPr>
                <w:rFonts w:ascii="Times New Roman" w:hAnsi="Times New Roman" w:cs="Times New Roman"/>
                <w:color w:val="000000"/>
                <w:sz w:val="24"/>
                <w:szCs w:val="24"/>
              </w:rPr>
              <w:t>10</w:t>
            </w:r>
          </w:p>
        </w:tc>
      </w:tr>
      <w:tr w:rsidR="002F6D82">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6D82" w:rsidRDefault="003F0792">
            <w:pPr>
              <w:spacing w:after="0" w:line="240" w:lineRule="auto"/>
              <w:rPr>
                <w:sz w:val="24"/>
                <w:szCs w:val="24"/>
              </w:rPr>
            </w:pPr>
            <w:r>
              <w:rPr>
                <w:rFonts w:ascii="Times New Roman" w:hAnsi="Times New Roman" w:cs="Times New Roman"/>
                <w:color w:val="000000"/>
                <w:sz w:val="24"/>
                <w:szCs w:val="24"/>
              </w:rPr>
              <w:t>Практические задания для самостоятельной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6D82" w:rsidRDefault="003F0792">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6D82" w:rsidRDefault="003F0792">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6D82" w:rsidRDefault="003F0792">
            <w:pPr>
              <w:spacing w:after="0" w:line="240" w:lineRule="auto"/>
              <w:jc w:val="center"/>
              <w:rPr>
                <w:sz w:val="24"/>
                <w:szCs w:val="24"/>
              </w:rPr>
            </w:pPr>
            <w:r>
              <w:rPr>
                <w:rFonts w:ascii="Times New Roman" w:hAnsi="Times New Roman" w:cs="Times New Roman"/>
                <w:color w:val="000000"/>
                <w:sz w:val="24"/>
                <w:szCs w:val="24"/>
              </w:rPr>
              <w:t>10</w:t>
            </w:r>
          </w:p>
        </w:tc>
      </w:tr>
      <w:tr w:rsidR="002F6D82">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F6D82" w:rsidRDefault="003F0792">
            <w:pPr>
              <w:spacing w:after="0" w:line="240" w:lineRule="auto"/>
              <w:rPr>
                <w:sz w:val="24"/>
                <w:szCs w:val="24"/>
              </w:rPr>
            </w:pPr>
            <w:r>
              <w:rPr>
                <w:rFonts w:ascii="Times New Roman" w:hAnsi="Times New Roman" w:cs="Times New Roman"/>
                <w:b/>
                <w:color w:val="000000"/>
                <w:sz w:val="24"/>
                <w:szCs w:val="24"/>
              </w:rPr>
              <w:t>Раздел 3. Реферирование и аннотирование текстов.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F6D82" w:rsidRDefault="002F6D82"/>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F6D82" w:rsidRDefault="002F6D82"/>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F6D82" w:rsidRDefault="002F6D82"/>
        </w:tc>
      </w:tr>
    </w:tbl>
    <w:p w:rsidR="002F6D82" w:rsidRDefault="003F0792">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2F6D8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6D82" w:rsidRDefault="003F0792">
            <w:pPr>
              <w:spacing w:after="0" w:line="240" w:lineRule="auto"/>
              <w:rPr>
                <w:sz w:val="24"/>
                <w:szCs w:val="24"/>
              </w:rPr>
            </w:pPr>
            <w:r>
              <w:rPr>
                <w:rFonts w:ascii="Times New Roman" w:hAnsi="Times New Roman" w:cs="Times New Roman"/>
                <w:color w:val="000000"/>
                <w:sz w:val="24"/>
                <w:szCs w:val="24"/>
              </w:rPr>
              <w:lastRenderedPageBreak/>
              <w:t>Этапы реферирования текста.Структра реферата.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6D82" w:rsidRDefault="003F079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6D82" w:rsidRDefault="003F079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6D82" w:rsidRDefault="003F0792">
            <w:pPr>
              <w:spacing w:after="0" w:line="240" w:lineRule="auto"/>
              <w:jc w:val="center"/>
              <w:rPr>
                <w:sz w:val="24"/>
                <w:szCs w:val="24"/>
              </w:rPr>
            </w:pPr>
            <w:r>
              <w:rPr>
                <w:rFonts w:ascii="Times New Roman" w:hAnsi="Times New Roman" w:cs="Times New Roman"/>
                <w:color w:val="000000"/>
                <w:sz w:val="24"/>
                <w:szCs w:val="24"/>
              </w:rPr>
              <w:t>2</w:t>
            </w:r>
          </w:p>
        </w:tc>
      </w:tr>
      <w:tr w:rsidR="002F6D8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6D82" w:rsidRDefault="003F0792">
            <w:pPr>
              <w:spacing w:after="0" w:line="240" w:lineRule="auto"/>
              <w:rPr>
                <w:sz w:val="24"/>
                <w:szCs w:val="24"/>
              </w:rPr>
            </w:pPr>
            <w:r>
              <w:rPr>
                <w:rFonts w:ascii="Times New Roman" w:hAnsi="Times New Roman" w:cs="Times New Roman"/>
                <w:color w:val="000000"/>
                <w:sz w:val="24"/>
                <w:szCs w:val="24"/>
              </w:rPr>
              <w:t>Methodology. Core skills in learning and teaching.</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6D82" w:rsidRDefault="003F079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6D82" w:rsidRDefault="003F079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6D82" w:rsidRDefault="003F0792">
            <w:pPr>
              <w:spacing w:after="0" w:line="240" w:lineRule="auto"/>
              <w:jc w:val="center"/>
              <w:rPr>
                <w:sz w:val="24"/>
                <w:szCs w:val="24"/>
              </w:rPr>
            </w:pPr>
            <w:r>
              <w:rPr>
                <w:rFonts w:ascii="Times New Roman" w:hAnsi="Times New Roman" w:cs="Times New Roman"/>
                <w:color w:val="000000"/>
                <w:sz w:val="24"/>
                <w:szCs w:val="24"/>
              </w:rPr>
              <w:t>10</w:t>
            </w:r>
          </w:p>
        </w:tc>
      </w:tr>
      <w:tr w:rsidR="002F6D8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6D82" w:rsidRDefault="003F0792">
            <w:pPr>
              <w:spacing w:after="0" w:line="240" w:lineRule="auto"/>
              <w:rPr>
                <w:sz w:val="24"/>
                <w:szCs w:val="24"/>
              </w:rPr>
            </w:pPr>
            <w:r>
              <w:rPr>
                <w:rFonts w:ascii="Times New Roman" w:hAnsi="Times New Roman" w:cs="Times New Roman"/>
                <w:color w:val="000000"/>
                <w:sz w:val="24"/>
                <w:szCs w:val="24"/>
              </w:rPr>
              <w:t>Практические задания для самостоятельной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6D82" w:rsidRDefault="003F079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6D82" w:rsidRDefault="003F079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6D82" w:rsidRDefault="003F0792">
            <w:pPr>
              <w:spacing w:after="0" w:line="240" w:lineRule="auto"/>
              <w:jc w:val="center"/>
              <w:rPr>
                <w:sz w:val="24"/>
                <w:szCs w:val="24"/>
              </w:rPr>
            </w:pPr>
            <w:r>
              <w:rPr>
                <w:rFonts w:ascii="Times New Roman" w:hAnsi="Times New Roman" w:cs="Times New Roman"/>
                <w:color w:val="000000"/>
                <w:sz w:val="24"/>
                <w:szCs w:val="24"/>
              </w:rPr>
              <w:t>10</w:t>
            </w:r>
          </w:p>
        </w:tc>
      </w:tr>
      <w:tr w:rsidR="002F6D8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F6D82" w:rsidRDefault="003F0792">
            <w:pPr>
              <w:spacing w:after="0" w:line="240" w:lineRule="auto"/>
              <w:rPr>
                <w:sz w:val="24"/>
                <w:szCs w:val="24"/>
              </w:rPr>
            </w:pPr>
            <w:r>
              <w:rPr>
                <w:rFonts w:ascii="Times New Roman" w:hAnsi="Times New Roman" w:cs="Times New Roman"/>
                <w:b/>
                <w:color w:val="000000"/>
                <w:sz w:val="24"/>
                <w:szCs w:val="24"/>
              </w:rPr>
              <w:t>Раздел 4. Представление научного исследования по педагогике на русском языке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F6D82" w:rsidRDefault="002F6D8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F6D82" w:rsidRDefault="002F6D8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F6D82" w:rsidRDefault="002F6D82"/>
        </w:tc>
      </w:tr>
      <w:tr w:rsidR="002F6D8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6D82" w:rsidRDefault="003F0792">
            <w:pPr>
              <w:spacing w:after="0" w:line="240" w:lineRule="auto"/>
              <w:rPr>
                <w:sz w:val="24"/>
                <w:szCs w:val="24"/>
              </w:rPr>
            </w:pPr>
            <w:r>
              <w:rPr>
                <w:rFonts w:ascii="Times New Roman" w:hAnsi="Times New Roman" w:cs="Times New Roman"/>
                <w:color w:val="000000"/>
                <w:sz w:val="24"/>
                <w:szCs w:val="24"/>
              </w:rPr>
              <w:t>Тема 6. The standard methodology of writing the academic paper.</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6D82" w:rsidRDefault="003F079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6D82" w:rsidRDefault="003F079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6D82" w:rsidRDefault="003F0792">
            <w:pPr>
              <w:spacing w:after="0" w:line="240" w:lineRule="auto"/>
              <w:jc w:val="center"/>
              <w:rPr>
                <w:sz w:val="24"/>
                <w:szCs w:val="24"/>
              </w:rPr>
            </w:pPr>
            <w:r>
              <w:rPr>
                <w:rFonts w:ascii="Times New Roman" w:hAnsi="Times New Roman" w:cs="Times New Roman"/>
                <w:color w:val="000000"/>
                <w:sz w:val="24"/>
                <w:szCs w:val="24"/>
              </w:rPr>
              <w:t>4</w:t>
            </w:r>
          </w:p>
        </w:tc>
      </w:tr>
      <w:tr w:rsidR="002F6D8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6D82" w:rsidRDefault="003F0792">
            <w:pPr>
              <w:spacing w:after="0" w:line="240" w:lineRule="auto"/>
              <w:rPr>
                <w:sz w:val="24"/>
                <w:szCs w:val="24"/>
              </w:rPr>
            </w:pPr>
            <w:r>
              <w:rPr>
                <w:rFonts w:ascii="Times New Roman" w:hAnsi="Times New Roman" w:cs="Times New Roman"/>
                <w:color w:val="000000"/>
                <w:sz w:val="24"/>
                <w:szCs w:val="24"/>
              </w:rPr>
              <w:t>Практические задания для самостоятельной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6D82" w:rsidRDefault="003F079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6D82" w:rsidRDefault="003F079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6D82" w:rsidRDefault="003F0792">
            <w:pPr>
              <w:spacing w:after="0" w:line="240" w:lineRule="auto"/>
              <w:jc w:val="center"/>
              <w:rPr>
                <w:sz w:val="24"/>
                <w:szCs w:val="24"/>
              </w:rPr>
            </w:pPr>
            <w:r>
              <w:rPr>
                <w:rFonts w:ascii="Times New Roman" w:hAnsi="Times New Roman" w:cs="Times New Roman"/>
                <w:color w:val="000000"/>
                <w:sz w:val="24"/>
                <w:szCs w:val="24"/>
              </w:rPr>
              <w:t>10</w:t>
            </w:r>
          </w:p>
        </w:tc>
      </w:tr>
      <w:tr w:rsidR="002F6D8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6D82" w:rsidRDefault="002F6D82"/>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6D82" w:rsidRDefault="003F0792">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6D82" w:rsidRDefault="003F079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6D82" w:rsidRDefault="003F0792">
            <w:pPr>
              <w:spacing w:after="0" w:line="240" w:lineRule="auto"/>
              <w:jc w:val="center"/>
              <w:rPr>
                <w:sz w:val="24"/>
                <w:szCs w:val="24"/>
              </w:rPr>
            </w:pPr>
            <w:r>
              <w:rPr>
                <w:rFonts w:ascii="Times New Roman" w:hAnsi="Times New Roman" w:cs="Times New Roman"/>
                <w:color w:val="000000"/>
                <w:sz w:val="24"/>
                <w:szCs w:val="24"/>
              </w:rPr>
              <w:t>9</w:t>
            </w:r>
          </w:p>
        </w:tc>
      </w:tr>
      <w:tr w:rsidR="002F6D8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6D82" w:rsidRDefault="002F6D82"/>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6D82" w:rsidRDefault="003F0792">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6D82" w:rsidRDefault="003F079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6D82" w:rsidRDefault="003F0792">
            <w:pPr>
              <w:spacing w:after="0" w:line="240" w:lineRule="auto"/>
              <w:jc w:val="center"/>
              <w:rPr>
                <w:sz w:val="24"/>
                <w:szCs w:val="24"/>
              </w:rPr>
            </w:pPr>
            <w:r>
              <w:rPr>
                <w:rFonts w:ascii="Times New Roman" w:hAnsi="Times New Roman" w:cs="Times New Roman"/>
                <w:color w:val="000000"/>
                <w:sz w:val="24"/>
                <w:szCs w:val="24"/>
              </w:rPr>
              <w:t>2</w:t>
            </w:r>
          </w:p>
        </w:tc>
      </w:tr>
      <w:tr w:rsidR="002F6D82">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6D82" w:rsidRDefault="003F0792">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6D82" w:rsidRDefault="002F6D82"/>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6D82" w:rsidRDefault="002F6D82"/>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6D82" w:rsidRDefault="003F0792">
            <w:pPr>
              <w:spacing w:after="0" w:line="240" w:lineRule="auto"/>
              <w:jc w:val="center"/>
              <w:rPr>
                <w:sz w:val="24"/>
                <w:szCs w:val="24"/>
              </w:rPr>
            </w:pPr>
            <w:r>
              <w:rPr>
                <w:rFonts w:ascii="Times New Roman" w:hAnsi="Times New Roman" w:cs="Times New Roman"/>
                <w:color w:val="000000"/>
                <w:sz w:val="24"/>
                <w:szCs w:val="24"/>
              </w:rPr>
              <w:t>108</w:t>
            </w:r>
          </w:p>
        </w:tc>
      </w:tr>
      <w:tr w:rsidR="002F6D82">
        <w:trPr>
          <w:trHeight w:hRule="exact" w:val="12116"/>
        </w:trPr>
        <w:tc>
          <w:tcPr>
            <w:tcW w:w="9654" w:type="dxa"/>
            <w:gridSpan w:val="4"/>
            <w:shd w:val="clear" w:color="000000" w:fill="FFFFFF"/>
            <w:tcMar>
              <w:left w:w="34" w:type="dxa"/>
              <w:right w:w="34" w:type="dxa"/>
            </w:tcMar>
          </w:tcPr>
          <w:p w:rsidR="002F6D82" w:rsidRDefault="002F6D82">
            <w:pPr>
              <w:spacing w:after="0" w:line="240" w:lineRule="auto"/>
              <w:jc w:val="both"/>
              <w:rPr>
                <w:sz w:val="20"/>
                <w:szCs w:val="20"/>
              </w:rPr>
            </w:pPr>
          </w:p>
          <w:p w:rsidR="002F6D82" w:rsidRDefault="003F0792">
            <w:pPr>
              <w:spacing w:after="0" w:line="240" w:lineRule="auto"/>
              <w:jc w:val="both"/>
              <w:rPr>
                <w:sz w:val="20"/>
                <w:szCs w:val="20"/>
              </w:rPr>
            </w:pPr>
            <w:r>
              <w:rPr>
                <w:rFonts w:ascii="Times New Roman" w:hAnsi="Times New Roman" w:cs="Times New Roman"/>
                <w:color w:val="000000"/>
                <w:sz w:val="20"/>
                <w:szCs w:val="20"/>
              </w:rPr>
              <w:t>* Примечания:</w:t>
            </w:r>
          </w:p>
          <w:p w:rsidR="002F6D82" w:rsidRDefault="003F0792">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2F6D82" w:rsidRDefault="003F0792">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2F6D82" w:rsidRDefault="003F0792">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2F6D82" w:rsidRDefault="003F0792">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2F6D82" w:rsidRDefault="003F0792">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2F6D82" w:rsidRDefault="003F0792">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w:t>
            </w:r>
          </w:p>
        </w:tc>
      </w:tr>
    </w:tbl>
    <w:p w:rsidR="002F6D82" w:rsidRDefault="003F079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F6D82">
        <w:trPr>
          <w:trHeight w:hRule="exact" w:val="5874"/>
        </w:trPr>
        <w:tc>
          <w:tcPr>
            <w:tcW w:w="9654" w:type="dxa"/>
            <w:shd w:val="clear" w:color="000000" w:fill="FFFFFF"/>
            <w:tcMar>
              <w:left w:w="34" w:type="dxa"/>
              <w:right w:w="34" w:type="dxa"/>
            </w:tcMar>
          </w:tcPr>
          <w:p w:rsidR="002F6D82" w:rsidRDefault="003F0792">
            <w:pPr>
              <w:spacing w:after="0" w:line="240" w:lineRule="auto"/>
              <w:jc w:val="both"/>
              <w:rPr>
                <w:sz w:val="20"/>
                <w:szCs w:val="20"/>
              </w:rPr>
            </w:pPr>
            <w:r>
              <w:rPr>
                <w:rFonts w:ascii="Times New Roman" w:hAnsi="Times New Roman" w:cs="Times New Roman"/>
                <w:color w:val="000000"/>
                <w:sz w:val="20"/>
                <w:szCs w:val="20"/>
              </w:rPr>
              <w:lastRenderedPageBreak/>
              <w:t>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2F6D82" w:rsidRDefault="003F0792">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2F6D82" w:rsidRDefault="003F0792">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2F6D82">
        <w:trPr>
          <w:trHeight w:hRule="exact" w:val="585"/>
        </w:trPr>
        <w:tc>
          <w:tcPr>
            <w:tcW w:w="9654" w:type="dxa"/>
            <w:shd w:val="clear" w:color="000000" w:fill="FFFFFF"/>
            <w:tcMar>
              <w:left w:w="34" w:type="dxa"/>
              <w:right w:w="34" w:type="dxa"/>
            </w:tcMar>
          </w:tcPr>
          <w:p w:rsidR="002F6D82" w:rsidRDefault="002F6D82">
            <w:pPr>
              <w:spacing w:after="0" w:line="240" w:lineRule="auto"/>
              <w:rPr>
                <w:sz w:val="24"/>
                <w:szCs w:val="24"/>
              </w:rPr>
            </w:pPr>
          </w:p>
          <w:p w:rsidR="002F6D82" w:rsidRDefault="003F0792">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2F6D82">
        <w:trPr>
          <w:trHeight w:hRule="exact" w:val="277"/>
        </w:trPr>
        <w:tc>
          <w:tcPr>
            <w:tcW w:w="9654" w:type="dxa"/>
            <w:shd w:val="clear" w:color="000000" w:fill="FFFFFF"/>
            <w:tcMar>
              <w:left w:w="34" w:type="dxa"/>
              <w:right w:w="34" w:type="dxa"/>
            </w:tcMar>
          </w:tcPr>
          <w:p w:rsidR="002F6D82" w:rsidRDefault="003F0792">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2F6D82">
        <w:trPr>
          <w:trHeight w:hRule="exact" w:val="14"/>
        </w:trPr>
        <w:tc>
          <w:tcPr>
            <w:tcW w:w="9640" w:type="dxa"/>
          </w:tcPr>
          <w:p w:rsidR="002F6D82" w:rsidRDefault="002F6D82"/>
        </w:tc>
      </w:tr>
      <w:tr w:rsidR="002F6D82">
        <w:trPr>
          <w:trHeight w:hRule="exact" w:val="304"/>
        </w:trPr>
        <w:tc>
          <w:tcPr>
            <w:tcW w:w="9654" w:type="dxa"/>
            <w:shd w:val="clear" w:color="000000" w:fill="FFFFFF"/>
            <w:tcMar>
              <w:left w:w="34" w:type="dxa"/>
              <w:right w:w="34" w:type="dxa"/>
            </w:tcMar>
          </w:tcPr>
          <w:p w:rsidR="002F6D82" w:rsidRDefault="003F0792">
            <w:pPr>
              <w:spacing w:after="0" w:line="240" w:lineRule="auto"/>
              <w:jc w:val="center"/>
              <w:rPr>
                <w:sz w:val="24"/>
                <w:szCs w:val="24"/>
              </w:rPr>
            </w:pPr>
            <w:r>
              <w:rPr>
                <w:rFonts w:ascii="Times New Roman" w:hAnsi="Times New Roman" w:cs="Times New Roman"/>
                <w:b/>
                <w:color w:val="000000"/>
                <w:sz w:val="24"/>
                <w:szCs w:val="24"/>
              </w:rPr>
              <w:t>Тема 4. Education</w:t>
            </w:r>
          </w:p>
        </w:tc>
      </w:tr>
      <w:tr w:rsidR="002F6D82">
        <w:trPr>
          <w:trHeight w:hRule="exact" w:val="555"/>
        </w:trPr>
        <w:tc>
          <w:tcPr>
            <w:tcW w:w="9654" w:type="dxa"/>
            <w:shd w:val="clear" w:color="000000" w:fill="FFFFFF"/>
            <w:tcMar>
              <w:left w:w="34" w:type="dxa"/>
              <w:right w:w="34" w:type="dxa"/>
            </w:tcMar>
          </w:tcPr>
          <w:p w:rsidR="002F6D82" w:rsidRDefault="003F0792">
            <w:pPr>
              <w:spacing w:after="0" w:line="240" w:lineRule="auto"/>
              <w:jc w:val="both"/>
              <w:rPr>
                <w:sz w:val="24"/>
                <w:szCs w:val="24"/>
              </w:rPr>
            </w:pPr>
            <w:r>
              <w:rPr>
                <w:rFonts w:ascii="Times New Roman" w:hAnsi="Times New Roman" w:cs="Times New Roman"/>
                <w:color w:val="000000"/>
                <w:sz w:val="24"/>
                <w:szCs w:val="24"/>
              </w:rPr>
              <w:t>Educational Revolution. Education in Modermity. International Student Moderniry. International Student Mobility. The Globalisation of Universities.</w:t>
            </w:r>
          </w:p>
        </w:tc>
      </w:tr>
      <w:tr w:rsidR="002F6D82">
        <w:trPr>
          <w:trHeight w:hRule="exact" w:val="14"/>
        </w:trPr>
        <w:tc>
          <w:tcPr>
            <w:tcW w:w="9640" w:type="dxa"/>
          </w:tcPr>
          <w:p w:rsidR="002F6D82" w:rsidRDefault="002F6D82"/>
        </w:tc>
      </w:tr>
      <w:tr w:rsidR="002F6D82">
        <w:trPr>
          <w:trHeight w:hRule="exact" w:val="304"/>
        </w:trPr>
        <w:tc>
          <w:tcPr>
            <w:tcW w:w="9654" w:type="dxa"/>
            <w:shd w:val="clear" w:color="000000" w:fill="FFFFFF"/>
            <w:tcMar>
              <w:left w:w="34" w:type="dxa"/>
              <w:right w:w="34" w:type="dxa"/>
            </w:tcMar>
          </w:tcPr>
          <w:p w:rsidR="002F6D82" w:rsidRDefault="003F0792">
            <w:pPr>
              <w:spacing w:after="0" w:line="240" w:lineRule="auto"/>
              <w:jc w:val="center"/>
              <w:rPr>
                <w:sz w:val="24"/>
                <w:szCs w:val="24"/>
              </w:rPr>
            </w:pPr>
            <w:r>
              <w:rPr>
                <w:rFonts w:ascii="Times New Roman" w:hAnsi="Times New Roman" w:cs="Times New Roman"/>
                <w:b/>
                <w:color w:val="000000"/>
                <w:sz w:val="24"/>
                <w:szCs w:val="24"/>
              </w:rPr>
              <w:t>Этапы реферирования текста.Структра реферата.</w:t>
            </w:r>
          </w:p>
        </w:tc>
      </w:tr>
      <w:tr w:rsidR="002F6D82">
        <w:trPr>
          <w:trHeight w:hRule="exact" w:val="1366"/>
        </w:trPr>
        <w:tc>
          <w:tcPr>
            <w:tcW w:w="9654" w:type="dxa"/>
            <w:shd w:val="clear" w:color="000000" w:fill="FFFFFF"/>
            <w:tcMar>
              <w:left w:w="34" w:type="dxa"/>
              <w:right w:w="34" w:type="dxa"/>
            </w:tcMar>
          </w:tcPr>
          <w:p w:rsidR="002F6D82" w:rsidRDefault="003F0792">
            <w:pPr>
              <w:spacing w:after="0" w:line="240" w:lineRule="auto"/>
              <w:jc w:val="both"/>
              <w:rPr>
                <w:sz w:val="24"/>
                <w:szCs w:val="24"/>
              </w:rPr>
            </w:pPr>
            <w:r>
              <w:rPr>
                <w:rFonts w:ascii="Times New Roman" w:hAnsi="Times New Roman" w:cs="Times New Roman"/>
                <w:color w:val="000000"/>
                <w:sz w:val="24"/>
                <w:szCs w:val="24"/>
              </w:rPr>
              <w:t>Определение термина реферирование. Этапы рефрирования. авыки и умеия, необходимые для написания реферата. Смысловая структура и разделы реферата. Способы изложения реферата.Порядок работы при подготовке реферата. Аннотирование. Ключевые стратегии написания реферата. Речевые модели (клише), используемые для написания рефератов и аннотаций.</w:t>
            </w:r>
          </w:p>
        </w:tc>
      </w:tr>
      <w:tr w:rsidR="002F6D82">
        <w:trPr>
          <w:trHeight w:hRule="exact" w:val="14"/>
        </w:trPr>
        <w:tc>
          <w:tcPr>
            <w:tcW w:w="9640" w:type="dxa"/>
          </w:tcPr>
          <w:p w:rsidR="002F6D82" w:rsidRDefault="002F6D82"/>
        </w:tc>
      </w:tr>
      <w:tr w:rsidR="002F6D82">
        <w:trPr>
          <w:trHeight w:hRule="exact" w:val="304"/>
        </w:trPr>
        <w:tc>
          <w:tcPr>
            <w:tcW w:w="9654" w:type="dxa"/>
            <w:shd w:val="clear" w:color="000000" w:fill="FFFFFF"/>
            <w:tcMar>
              <w:left w:w="34" w:type="dxa"/>
              <w:right w:w="34" w:type="dxa"/>
            </w:tcMar>
          </w:tcPr>
          <w:p w:rsidR="002F6D82" w:rsidRDefault="003F0792">
            <w:pPr>
              <w:spacing w:after="0" w:line="240" w:lineRule="auto"/>
              <w:jc w:val="center"/>
              <w:rPr>
                <w:sz w:val="24"/>
                <w:szCs w:val="24"/>
              </w:rPr>
            </w:pPr>
            <w:r>
              <w:rPr>
                <w:rFonts w:ascii="Times New Roman" w:hAnsi="Times New Roman" w:cs="Times New Roman"/>
                <w:b/>
                <w:color w:val="000000"/>
                <w:sz w:val="24"/>
                <w:szCs w:val="24"/>
              </w:rPr>
              <w:t>Тема 6. The standard methodology of writing the academic paper.</w:t>
            </w:r>
          </w:p>
        </w:tc>
      </w:tr>
      <w:tr w:rsidR="002F6D82">
        <w:trPr>
          <w:trHeight w:hRule="exact" w:val="285"/>
        </w:trPr>
        <w:tc>
          <w:tcPr>
            <w:tcW w:w="9654" w:type="dxa"/>
            <w:shd w:val="clear" w:color="000000" w:fill="FFFFFF"/>
            <w:tcMar>
              <w:left w:w="34" w:type="dxa"/>
              <w:right w:w="34" w:type="dxa"/>
            </w:tcMar>
          </w:tcPr>
          <w:p w:rsidR="002F6D82" w:rsidRDefault="003F0792">
            <w:pPr>
              <w:spacing w:after="0" w:line="240" w:lineRule="auto"/>
              <w:jc w:val="both"/>
              <w:rPr>
                <w:sz w:val="24"/>
                <w:szCs w:val="24"/>
              </w:rPr>
            </w:pPr>
            <w:r>
              <w:rPr>
                <w:rFonts w:ascii="Times New Roman" w:hAnsi="Times New Roman" w:cs="Times New Roman"/>
                <w:color w:val="000000"/>
                <w:sz w:val="24"/>
                <w:szCs w:val="24"/>
              </w:rPr>
              <w:t>Background reading. Writing the Papers: the Process. Methodology.</w:t>
            </w:r>
          </w:p>
        </w:tc>
      </w:tr>
    </w:tbl>
    <w:p w:rsidR="002F6D82" w:rsidRDefault="003F0792">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2F6D82">
        <w:trPr>
          <w:trHeight w:hRule="exact" w:val="855"/>
        </w:trPr>
        <w:tc>
          <w:tcPr>
            <w:tcW w:w="9654" w:type="dxa"/>
            <w:gridSpan w:val="2"/>
            <w:shd w:val="clear" w:color="000000" w:fill="FFFFFF"/>
            <w:tcMar>
              <w:left w:w="34" w:type="dxa"/>
              <w:right w:w="34" w:type="dxa"/>
            </w:tcMar>
          </w:tcPr>
          <w:p w:rsidR="002F6D82" w:rsidRDefault="002F6D82">
            <w:pPr>
              <w:spacing w:after="0" w:line="240" w:lineRule="auto"/>
              <w:rPr>
                <w:sz w:val="24"/>
                <w:szCs w:val="24"/>
              </w:rPr>
            </w:pPr>
          </w:p>
          <w:p w:rsidR="002F6D82" w:rsidRDefault="003F0792">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2F6D82">
        <w:trPr>
          <w:trHeight w:hRule="exact" w:val="4912"/>
        </w:trPr>
        <w:tc>
          <w:tcPr>
            <w:tcW w:w="9654" w:type="dxa"/>
            <w:gridSpan w:val="2"/>
            <w:shd w:val="clear" w:color="000000" w:fill="FFFFFF"/>
            <w:tcMar>
              <w:left w:w="34" w:type="dxa"/>
              <w:right w:w="34" w:type="dxa"/>
            </w:tcMar>
          </w:tcPr>
          <w:p w:rsidR="002F6D82" w:rsidRDefault="003F0792">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«Иностранный язык в профессиональной коммуникации» / Просвирнина Л.Г.. – Омск: Изд-во Омской гуманитарной академии, 2020.</w:t>
            </w:r>
          </w:p>
          <w:p w:rsidR="002F6D82" w:rsidRDefault="003F0792">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2F6D82" w:rsidRDefault="003F0792">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2F6D82" w:rsidRDefault="003F0792">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2F6D82">
        <w:trPr>
          <w:trHeight w:hRule="exact" w:val="138"/>
        </w:trPr>
        <w:tc>
          <w:tcPr>
            <w:tcW w:w="285" w:type="dxa"/>
          </w:tcPr>
          <w:p w:rsidR="002F6D82" w:rsidRDefault="002F6D82"/>
        </w:tc>
        <w:tc>
          <w:tcPr>
            <w:tcW w:w="9356" w:type="dxa"/>
          </w:tcPr>
          <w:p w:rsidR="002F6D82" w:rsidRDefault="002F6D82"/>
        </w:tc>
      </w:tr>
      <w:tr w:rsidR="002F6D82">
        <w:trPr>
          <w:trHeight w:hRule="exact" w:val="855"/>
        </w:trPr>
        <w:tc>
          <w:tcPr>
            <w:tcW w:w="9654" w:type="dxa"/>
            <w:gridSpan w:val="2"/>
            <w:shd w:val="clear" w:color="000000" w:fill="FFFFFF"/>
            <w:tcMar>
              <w:left w:w="34" w:type="dxa"/>
              <w:right w:w="34" w:type="dxa"/>
            </w:tcMar>
          </w:tcPr>
          <w:p w:rsidR="002F6D82" w:rsidRDefault="003F0792">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2F6D82" w:rsidRDefault="003F0792">
            <w:pPr>
              <w:spacing w:after="0" w:line="240" w:lineRule="auto"/>
              <w:rPr>
                <w:sz w:val="24"/>
                <w:szCs w:val="24"/>
              </w:rPr>
            </w:pPr>
            <w:r>
              <w:rPr>
                <w:rFonts w:ascii="Times New Roman" w:hAnsi="Times New Roman" w:cs="Times New Roman"/>
                <w:b/>
                <w:color w:val="000000"/>
                <w:sz w:val="24"/>
                <w:szCs w:val="24"/>
              </w:rPr>
              <w:t>Основная:</w:t>
            </w:r>
          </w:p>
        </w:tc>
      </w:tr>
      <w:tr w:rsidR="002F6D82">
        <w:trPr>
          <w:trHeight w:hRule="exact" w:val="826"/>
        </w:trPr>
        <w:tc>
          <w:tcPr>
            <w:tcW w:w="9654" w:type="dxa"/>
            <w:gridSpan w:val="2"/>
            <w:shd w:val="clear" w:color="000000" w:fill="FFFFFF"/>
            <w:tcMar>
              <w:left w:w="34" w:type="dxa"/>
              <w:right w:w="34" w:type="dxa"/>
            </w:tcMar>
          </w:tcPr>
          <w:p w:rsidR="002F6D82" w:rsidRDefault="003F0792">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педагогов:</w:t>
            </w:r>
            <w:r>
              <w:t xml:space="preserve"> </w:t>
            </w:r>
            <w:r>
              <w:rPr>
                <w:rFonts w:ascii="Times New Roman" w:hAnsi="Times New Roman" w:cs="Times New Roman"/>
                <w:color w:val="000000"/>
                <w:sz w:val="24"/>
                <w:szCs w:val="24"/>
              </w:rPr>
              <w:t>academic</w:t>
            </w:r>
            <w:r>
              <w:t xml:space="preserve"> </w:t>
            </w:r>
            <w:r>
              <w:rPr>
                <w:rFonts w:ascii="Times New Roman" w:hAnsi="Times New Roman" w:cs="Times New Roman"/>
                <w:color w:val="000000"/>
                <w:sz w:val="24"/>
                <w:szCs w:val="24"/>
              </w:rPr>
              <w:t>english</w:t>
            </w:r>
            <w:r>
              <w:t xml:space="preserve"> </w:t>
            </w:r>
            <w:r>
              <w:rPr>
                <w:rFonts w:ascii="Times New Roman" w:hAnsi="Times New Roman" w:cs="Times New Roman"/>
                <w:color w:val="000000"/>
                <w:sz w:val="24"/>
                <w:szCs w:val="24"/>
              </w:rPr>
              <w:t>(B1–B2)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Крупченко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Кузнецов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Прилипко</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204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978-5-534-10843-9.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B24636">
                <w:rPr>
                  <w:rStyle w:val="a3"/>
                </w:rPr>
                <w:t>https://urait.ru/bcode/455916</w:t>
              </w:r>
            </w:hyperlink>
            <w:r>
              <w:t xml:space="preserve"> </w:t>
            </w:r>
          </w:p>
        </w:tc>
      </w:tr>
      <w:tr w:rsidR="002F6D82">
        <w:trPr>
          <w:trHeight w:hRule="exact" w:val="277"/>
        </w:trPr>
        <w:tc>
          <w:tcPr>
            <w:tcW w:w="285" w:type="dxa"/>
          </w:tcPr>
          <w:p w:rsidR="002F6D82" w:rsidRDefault="002F6D82"/>
        </w:tc>
        <w:tc>
          <w:tcPr>
            <w:tcW w:w="9370" w:type="dxa"/>
            <w:shd w:val="clear" w:color="000000" w:fill="FFFFFF"/>
            <w:tcMar>
              <w:left w:w="34" w:type="dxa"/>
              <w:right w:w="34" w:type="dxa"/>
            </w:tcMar>
          </w:tcPr>
          <w:p w:rsidR="002F6D82" w:rsidRDefault="003F0792">
            <w:pPr>
              <w:spacing w:after="0" w:line="240" w:lineRule="auto"/>
              <w:rPr>
                <w:sz w:val="24"/>
                <w:szCs w:val="24"/>
              </w:rPr>
            </w:pPr>
            <w:r>
              <w:rPr>
                <w:rFonts w:ascii="Times New Roman" w:hAnsi="Times New Roman" w:cs="Times New Roman"/>
                <w:i/>
                <w:color w:val="000000"/>
                <w:sz w:val="24"/>
                <w:szCs w:val="24"/>
              </w:rPr>
              <w:t>Дополнительная:</w:t>
            </w:r>
          </w:p>
        </w:tc>
      </w:tr>
      <w:tr w:rsidR="002F6D82">
        <w:trPr>
          <w:trHeight w:hRule="exact" w:val="26"/>
        </w:trPr>
        <w:tc>
          <w:tcPr>
            <w:tcW w:w="9654" w:type="dxa"/>
            <w:gridSpan w:val="2"/>
            <w:vMerge w:val="restart"/>
            <w:shd w:val="clear" w:color="000000" w:fill="FFFFFF"/>
            <w:tcMar>
              <w:left w:w="34" w:type="dxa"/>
              <w:right w:w="34" w:type="dxa"/>
            </w:tcMar>
          </w:tcPr>
          <w:p w:rsidR="002F6D82" w:rsidRDefault="003F0792">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Невзорова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Никитушкина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339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978-5-534-02057-1.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B24636">
                <w:rPr>
                  <w:rStyle w:val="a3"/>
                </w:rPr>
                <w:t>https://urait.ru/bcode/451963</w:t>
              </w:r>
            </w:hyperlink>
            <w:r>
              <w:t xml:space="preserve"> </w:t>
            </w:r>
          </w:p>
        </w:tc>
      </w:tr>
      <w:tr w:rsidR="002F6D82">
        <w:trPr>
          <w:trHeight w:hRule="exact" w:val="799"/>
        </w:trPr>
        <w:tc>
          <w:tcPr>
            <w:tcW w:w="9654" w:type="dxa"/>
            <w:gridSpan w:val="2"/>
            <w:vMerge/>
            <w:shd w:val="clear" w:color="000000" w:fill="FFFFFF"/>
            <w:tcMar>
              <w:left w:w="34" w:type="dxa"/>
              <w:right w:w="34" w:type="dxa"/>
            </w:tcMar>
          </w:tcPr>
          <w:p w:rsidR="002F6D82" w:rsidRDefault="002F6D82"/>
        </w:tc>
      </w:tr>
      <w:tr w:rsidR="002F6D82">
        <w:trPr>
          <w:trHeight w:hRule="exact" w:val="555"/>
        </w:trPr>
        <w:tc>
          <w:tcPr>
            <w:tcW w:w="9654" w:type="dxa"/>
            <w:gridSpan w:val="2"/>
            <w:shd w:val="clear" w:color="000000" w:fill="FFFFFF"/>
            <w:tcMar>
              <w:left w:w="34" w:type="dxa"/>
              <w:right w:w="34" w:type="dxa"/>
            </w:tcMar>
          </w:tcPr>
          <w:p w:rsidR="002F6D82" w:rsidRDefault="003F0792">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педагогов</w:t>
            </w:r>
            <w:r>
              <w:t xml:space="preserve"> </w:t>
            </w:r>
            <w:r>
              <w:rPr>
                <w:rFonts w:ascii="Times New Roman" w:hAnsi="Times New Roman" w:cs="Times New Roman"/>
                <w:color w:val="000000"/>
                <w:sz w:val="24"/>
                <w:szCs w:val="24"/>
              </w:rPr>
              <w:t>(A2)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Мичугина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202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978-5-534-11364-8.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B24636">
                <w:rPr>
                  <w:rStyle w:val="a3"/>
                </w:rPr>
                <w:t>https://urait.ru/bcode/456262</w:t>
              </w:r>
            </w:hyperlink>
            <w:r>
              <w:t xml:space="preserve"> </w:t>
            </w:r>
          </w:p>
        </w:tc>
      </w:tr>
      <w:tr w:rsidR="002F6D82">
        <w:trPr>
          <w:trHeight w:hRule="exact" w:val="826"/>
        </w:trPr>
        <w:tc>
          <w:tcPr>
            <w:tcW w:w="9654" w:type="dxa"/>
            <w:gridSpan w:val="2"/>
            <w:shd w:val="clear" w:color="000000" w:fill="FFFFFF"/>
            <w:tcMar>
              <w:left w:w="34" w:type="dxa"/>
              <w:right w:w="34" w:type="dxa"/>
            </w:tcMar>
          </w:tcPr>
          <w:p w:rsidR="002F6D82" w:rsidRDefault="003F0792">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Невзорова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Никитушкина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403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978-5-534-02108-0.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B24636">
                <w:rPr>
                  <w:rStyle w:val="a3"/>
                </w:rPr>
                <w:t>https://urait.ru/bcode/452153</w:t>
              </w:r>
            </w:hyperlink>
            <w:r>
              <w:t xml:space="preserve"> </w:t>
            </w:r>
          </w:p>
        </w:tc>
      </w:tr>
      <w:tr w:rsidR="002F6D82">
        <w:trPr>
          <w:trHeight w:hRule="exact" w:val="585"/>
        </w:trPr>
        <w:tc>
          <w:tcPr>
            <w:tcW w:w="9654" w:type="dxa"/>
            <w:gridSpan w:val="2"/>
            <w:shd w:val="clear" w:color="000000" w:fill="FFFFFF"/>
            <w:tcMar>
              <w:left w:w="34" w:type="dxa"/>
              <w:right w:w="34" w:type="dxa"/>
            </w:tcMar>
          </w:tcPr>
          <w:p w:rsidR="002F6D82" w:rsidRDefault="003F0792">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2F6D82">
        <w:trPr>
          <w:trHeight w:hRule="exact" w:val="4732"/>
        </w:trPr>
        <w:tc>
          <w:tcPr>
            <w:tcW w:w="9654" w:type="dxa"/>
            <w:gridSpan w:val="2"/>
            <w:shd w:val="clear" w:color="000000" w:fill="FFFFFF"/>
            <w:tcMar>
              <w:left w:w="34" w:type="dxa"/>
              <w:right w:w="34" w:type="dxa"/>
            </w:tcMar>
          </w:tcPr>
          <w:p w:rsidR="002F6D82" w:rsidRDefault="003F0792">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B24636">
                <w:rPr>
                  <w:rStyle w:val="a3"/>
                  <w:rFonts w:ascii="Times New Roman" w:hAnsi="Times New Roman" w:cs="Times New Roman"/>
                  <w:sz w:val="24"/>
                  <w:szCs w:val="24"/>
                </w:rPr>
                <w:t>http://www.iprbookshop.ru</w:t>
              </w:r>
            </w:hyperlink>
          </w:p>
          <w:p w:rsidR="002F6D82" w:rsidRDefault="003F0792">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B24636">
                <w:rPr>
                  <w:rStyle w:val="a3"/>
                  <w:rFonts w:ascii="Times New Roman" w:hAnsi="Times New Roman" w:cs="Times New Roman"/>
                  <w:sz w:val="24"/>
                  <w:szCs w:val="24"/>
                </w:rPr>
                <w:t>http://biblio-online.ru</w:t>
              </w:r>
            </w:hyperlink>
          </w:p>
          <w:p w:rsidR="002F6D82" w:rsidRDefault="003F0792">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B24636">
                <w:rPr>
                  <w:rStyle w:val="a3"/>
                  <w:rFonts w:ascii="Times New Roman" w:hAnsi="Times New Roman" w:cs="Times New Roman"/>
                  <w:sz w:val="24"/>
                  <w:szCs w:val="24"/>
                </w:rPr>
                <w:t>http://window.edu.ru/</w:t>
              </w:r>
            </w:hyperlink>
          </w:p>
          <w:p w:rsidR="002F6D82" w:rsidRDefault="003F0792">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B24636">
                <w:rPr>
                  <w:rStyle w:val="a3"/>
                  <w:rFonts w:ascii="Times New Roman" w:hAnsi="Times New Roman" w:cs="Times New Roman"/>
                  <w:sz w:val="24"/>
                  <w:szCs w:val="24"/>
                </w:rPr>
                <w:t>http://elibrary.ru</w:t>
              </w:r>
            </w:hyperlink>
          </w:p>
          <w:p w:rsidR="002F6D82" w:rsidRDefault="003F0792">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B24636">
                <w:rPr>
                  <w:rStyle w:val="a3"/>
                  <w:rFonts w:ascii="Times New Roman" w:hAnsi="Times New Roman" w:cs="Times New Roman"/>
                  <w:sz w:val="24"/>
                  <w:szCs w:val="24"/>
                </w:rPr>
                <w:t>http://www.sciencedirect.com</w:t>
              </w:r>
            </w:hyperlink>
          </w:p>
          <w:p w:rsidR="002F6D82" w:rsidRDefault="003F0792">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2F6D82" w:rsidRDefault="003F0792">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B24636">
                <w:rPr>
                  <w:rStyle w:val="a3"/>
                  <w:rFonts w:ascii="Times New Roman" w:hAnsi="Times New Roman" w:cs="Times New Roman"/>
                  <w:sz w:val="24"/>
                  <w:szCs w:val="24"/>
                </w:rPr>
                <w:t>http://journals.cambridge.org</w:t>
              </w:r>
            </w:hyperlink>
          </w:p>
          <w:p w:rsidR="002F6D82" w:rsidRDefault="003F0792">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B24636">
                <w:rPr>
                  <w:rStyle w:val="a3"/>
                  <w:rFonts w:ascii="Times New Roman" w:hAnsi="Times New Roman" w:cs="Times New Roman"/>
                  <w:sz w:val="24"/>
                  <w:szCs w:val="24"/>
                </w:rPr>
                <w:t>http://www.oxfordjoumals.org</w:t>
              </w:r>
            </w:hyperlink>
          </w:p>
          <w:p w:rsidR="002F6D82" w:rsidRDefault="003F0792">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B24636">
                <w:rPr>
                  <w:rStyle w:val="a3"/>
                  <w:rFonts w:ascii="Times New Roman" w:hAnsi="Times New Roman" w:cs="Times New Roman"/>
                  <w:sz w:val="24"/>
                  <w:szCs w:val="24"/>
                </w:rPr>
                <w:t>http://dic.academic.ru/</w:t>
              </w:r>
            </w:hyperlink>
          </w:p>
          <w:p w:rsidR="002F6D82" w:rsidRDefault="003F0792">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B24636">
                <w:rPr>
                  <w:rStyle w:val="a3"/>
                  <w:rFonts w:ascii="Times New Roman" w:hAnsi="Times New Roman" w:cs="Times New Roman"/>
                  <w:sz w:val="24"/>
                  <w:szCs w:val="24"/>
                </w:rPr>
                <w:t>http://www.benran.ru</w:t>
              </w:r>
            </w:hyperlink>
          </w:p>
          <w:p w:rsidR="002F6D82" w:rsidRDefault="003F0792">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B24636">
                <w:rPr>
                  <w:rStyle w:val="a3"/>
                  <w:rFonts w:ascii="Times New Roman" w:hAnsi="Times New Roman" w:cs="Times New Roman"/>
                  <w:sz w:val="24"/>
                  <w:szCs w:val="24"/>
                </w:rPr>
                <w:t>http://www.gks.ru</w:t>
              </w:r>
            </w:hyperlink>
          </w:p>
          <w:p w:rsidR="002F6D82" w:rsidRDefault="003F0792">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B24636">
                <w:rPr>
                  <w:rStyle w:val="a3"/>
                  <w:rFonts w:ascii="Times New Roman" w:hAnsi="Times New Roman" w:cs="Times New Roman"/>
                  <w:sz w:val="24"/>
                  <w:szCs w:val="24"/>
                </w:rPr>
                <w:t>http://diss.rsl.ru</w:t>
              </w:r>
            </w:hyperlink>
          </w:p>
          <w:p w:rsidR="002F6D82" w:rsidRDefault="003F0792">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B24636">
                <w:rPr>
                  <w:rStyle w:val="a3"/>
                  <w:rFonts w:ascii="Times New Roman" w:hAnsi="Times New Roman" w:cs="Times New Roman"/>
                  <w:sz w:val="24"/>
                  <w:szCs w:val="24"/>
                </w:rPr>
                <w:t>http://ru.spinform.ru</w:t>
              </w:r>
            </w:hyperlink>
          </w:p>
          <w:p w:rsidR="002F6D82" w:rsidRDefault="003F0792">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w:t>
            </w:r>
          </w:p>
        </w:tc>
      </w:tr>
    </w:tbl>
    <w:p w:rsidR="002F6D82" w:rsidRDefault="003F079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F6D82">
        <w:trPr>
          <w:trHeight w:hRule="exact" w:val="5153"/>
        </w:trPr>
        <w:tc>
          <w:tcPr>
            <w:tcW w:w="9654" w:type="dxa"/>
            <w:shd w:val="clear" w:color="000000" w:fill="FFFFFF"/>
            <w:tcMar>
              <w:left w:w="34" w:type="dxa"/>
              <w:right w:w="34" w:type="dxa"/>
            </w:tcMar>
          </w:tcPr>
          <w:p w:rsidR="002F6D82" w:rsidRDefault="003F0792">
            <w:pPr>
              <w:spacing w:after="0" w:line="240" w:lineRule="auto"/>
              <w:jc w:val="both"/>
              <w:rPr>
                <w:sz w:val="24"/>
                <w:szCs w:val="24"/>
              </w:rPr>
            </w:pPr>
            <w:r>
              <w:rPr>
                <w:rFonts w:ascii="Times New Roman" w:hAnsi="Times New Roman" w:cs="Times New Roman"/>
                <w:color w:val="000000"/>
                <w:sz w:val="24"/>
                <w:szCs w:val="24"/>
              </w:rPr>
              <w:lastRenderedPageBreak/>
              <w:t>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2F6D82" w:rsidRDefault="003F0792">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2F6D82">
        <w:trPr>
          <w:trHeight w:hRule="exact" w:val="314"/>
        </w:trPr>
        <w:tc>
          <w:tcPr>
            <w:tcW w:w="9654" w:type="dxa"/>
            <w:shd w:val="clear" w:color="000000" w:fill="FFFFFF"/>
            <w:tcMar>
              <w:left w:w="34" w:type="dxa"/>
              <w:right w:w="34" w:type="dxa"/>
            </w:tcMar>
          </w:tcPr>
          <w:p w:rsidR="002F6D82" w:rsidRDefault="003F0792">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2F6D82">
        <w:trPr>
          <w:trHeight w:hRule="exact" w:val="9923"/>
        </w:trPr>
        <w:tc>
          <w:tcPr>
            <w:tcW w:w="9654" w:type="dxa"/>
            <w:shd w:val="clear" w:color="000000" w:fill="FFFFFF"/>
            <w:tcMar>
              <w:left w:w="34" w:type="dxa"/>
              <w:right w:w="34" w:type="dxa"/>
            </w:tcMar>
          </w:tcPr>
          <w:p w:rsidR="002F6D82" w:rsidRDefault="003F0792">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2F6D82" w:rsidRDefault="003F0792">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2F6D82" w:rsidRDefault="003F0792">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2F6D82" w:rsidRDefault="003F0792">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2F6D82" w:rsidRDefault="003F0792">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2F6D82" w:rsidRDefault="003F0792">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2F6D82" w:rsidRDefault="003F0792">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2F6D82" w:rsidRDefault="003F0792">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2F6D82" w:rsidRDefault="003F0792">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w:t>
            </w:r>
          </w:p>
        </w:tc>
      </w:tr>
    </w:tbl>
    <w:p w:rsidR="002F6D82" w:rsidRDefault="003F079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F6D82">
        <w:trPr>
          <w:trHeight w:hRule="exact" w:val="3891"/>
        </w:trPr>
        <w:tc>
          <w:tcPr>
            <w:tcW w:w="9654" w:type="dxa"/>
            <w:shd w:val="clear" w:color="000000" w:fill="FFFFFF"/>
            <w:tcMar>
              <w:left w:w="34" w:type="dxa"/>
              <w:right w:w="34" w:type="dxa"/>
            </w:tcMar>
          </w:tcPr>
          <w:p w:rsidR="002F6D82" w:rsidRDefault="003F0792">
            <w:pPr>
              <w:spacing w:after="0" w:line="240" w:lineRule="auto"/>
              <w:jc w:val="both"/>
              <w:rPr>
                <w:sz w:val="24"/>
                <w:szCs w:val="24"/>
              </w:rPr>
            </w:pPr>
            <w:r>
              <w:rPr>
                <w:rFonts w:ascii="Times New Roman" w:hAnsi="Times New Roman" w:cs="Times New Roman"/>
                <w:color w:val="000000"/>
                <w:sz w:val="24"/>
                <w:szCs w:val="24"/>
              </w:rPr>
              <w:lastRenderedPageBreak/>
              <w:t>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2F6D82" w:rsidRDefault="003F0792">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2F6D82" w:rsidRDefault="003F0792">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2F6D82">
        <w:trPr>
          <w:trHeight w:hRule="exact" w:val="855"/>
        </w:trPr>
        <w:tc>
          <w:tcPr>
            <w:tcW w:w="9654" w:type="dxa"/>
            <w:shd w:val="clear" w:color="000000" w:fill="FFFFFF"/>
            <w:tcMar>
              <w:left w:w="34" w:type="dxa"/>
              <w:right w:w="34" w:type="dxa"/>
            </w:tcMar>
          </w:tcPr>
          <w:p w:rsidR="002F6D82" w:rsidRDefault="003F0792">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2F6D82">
        <w:trPr>
          <w:trHeight w:hRule="exact" w:val="2989"/>
        </w:trPr>
        <w:tc>
          <w:tcPr>
            <w:tcW w:w="9654" w:type="dxa"/>
            <w:shd w:val="clear" w:color="000000" w:fill="FFFFFF"/>
            <w:tcMar>
              <w:left w:w="34" w:type="dxa"/>
              <w:right w:w="34" w:type="dxa"/>
            </w:tcMar>
          </w:tcPr>
          <w:p w:rsidR="002F6D82" w:rsidRDefault="003F0792">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2F6D82" w:rsidRDefault="002F6D82">
            <w:pPr>
              <w:spacing w:after="0" w:line="240" w:lineRule="auto"/>
              <w:jc w:val="both"/>
              <w:rPr>
                <w:sz w:val="24"/>
                <w:szCs w:val="24"/>
              </w:rPr>
            </w:pPr>
          </w:p>
          <w:p w:rsidR="002F6D82" w:rsidRDefault="003F0792">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2F6D82" w:rsidRDefault="003F0792">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2F6D82" w:rsidRDefault="003F0792">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2F6D82" w:rsidRDefault="003F0792">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2F6D82" w:rsidRDefault="003F0792">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2F6D82" w:rsidRDefault="003F0792">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2F6D82" w:rsidRDefault="002F6D82">
            <w:pPr>
              <w:spacing w:after="0" w:line="240" w:lineRule="auto"/>
              <w:jc w:val="both"/>
              <w:rPr>
                <w:sz w:val="24"/>
                <w:szCs w:val="24"/>
              </w:rPr>
            </w:pPr>
          </w:p>
          <w:p w:rsidR="002F6D82" w:rsidRDefault="003F0792">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2F6D82">
        <w:trPr>
          <w:trHeight w:hRule="exact" w:val="304"/>
        </w:trPr>
        <w:tc>
          <w:tcPr>
            <w:tcW w:w="9654" w:type="dxa"/>
            <w:shd w:val="clear" w:color="000000" w:fill="FFFFFF"/>
            <w:tcMar>
              <w:left w:w="34" w:type="dxa"/>
              <w:right w:w="34" w:type="dxa"/>
            </w:tcMar>
          </w:tcPr>
          <w:p w:rsidR="002F6D82" w:rsidRDefault="003F0792">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2F6D82">
        <w:trPr>
          <w:trHeight w:hRule="exact" w:val="304"/>
        </w:trPr>
        <w:tc>
          <w:tcPr>
            <w:tcW w:w="9654" w:type="dxa"/>
            <w:shd w:val="clear" w:color="000000" w:fill="FFFFFF"/>
            <w:tcMar>
              <w:left w:w="34" w:type="dxa"/>
              <w:right w:w="34" w:type="dxa"/>
            </w:tcMar>
          </w:tcPr>
          <w:p w:rsidR="002F6D82" w:rsidRDefault="003F0792">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2F6D82">
        <w:trPr>
          <w:trHeight w:hRule="exact" w:val="304"/>
        </w:trPr>
        <w:tc>
          <w:tcPr>
            <w:tcW w:w="9654" w:type="dxa"/>
            <w:shd w:val="clear" w:color="000000" w:fill="FFFFFF"/>
            <w:tcMar>
              <w:left w:w="34" w:type="dxa"/>
              <w:right w:w="34" w:type="dxa"/>
            </w:tcMar>
          </w:tcPr>
          <w:p w:rsidR="002F6D82" w:rsidRDefault="003F0792">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B24636">
                <w:rPr>
                  <w:rStyle w:val="a3"/>
                  <w:rFonts w:ascii="Times New Roman" w:hAnsi="Times New Roman" w:cs="Times New Roman"/>
                  <w:sz w:val="24"/>
                  <w:szCs w:val="24"/>
                </w:rPr>
                <w:t>http://www.president.kremlin.ru</w:t>
              </w:r>
            </w:hyperlink>
          </w:p>
        </w:tc>
      </w:tr>
      <w:tr w:rsidR="002F6D82">
        <w:trPr>
          <w:trHeight w:hRule="exact" w:val="304"/>
        </w:trPr>
        <w:tc>
          <w:tcPr>
            <w:tcW w:w="9654" w:type="dxa"/>
            <w:shd w:val="clear" w:color="000000" w:fill="FFFFFF"/>
            <w:tcMar>
              <w:left w:w="34" w:type="dxa"/>
              <w:right w:w="34" w:type="dxa"/>
            </w:tcMar>
          </w:tcPr>
          <w:p w:rsidR="002F6D82" w:rsidRDefault="003F0792">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B24636">
                <w:rPr>
                  <w:rStyle w:val="a3"/>
                  <w:rFonts w:ascii="Times New Roman" w:hAnsi="Times New Roman" w:cs="Times New Roman"/>
                  <w:sz w:val="24"/>
                  <w:szCs w:val="24"/>
                </w:rPr>
                <w:t>http://www.ict.edu.ru</w:t>
              </w:r>
            </w:hyperlink>
          </w:p>
        </w:tc>
      </w:tr>
      <w:tr w:rsidR="002F6D82">
        <w:trPr>
          <w:trHeight w:hRule="exact" w:val="304"/>
        </w:trPr>
        <w:tc>
          <w:tcPr>
            <w:tcW w:w="9654" w:type="dxa"/>
            <w:shd w:val="clear" w:color="000000" w:fill="FFFFFF"/>
            <w:tcMar>
              <w:left w:w="34" w:type="dxa"/>
              <w:right w:w="34" w:type="dxa"/>
            </w:tcMar>
          </w:tcPr>
          <w:p w:rsidR="002F6D82" w:rsidRDefault="003F0792">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2F6D82">
        <w:trPr>
          <w:trHeight w:hRule="exact" w:val="585"/>
        </w:trPr>
        <w:tc>
          <w:tcPr>
            <w:tcW w:w="9654" w:type="dxa"/>
            <w:shd w:val="clear" w:color="000000" w:fill="FFFFFF"/>
            <w:tcMar>
              <w:left w:w="34" w:type="dxa"/>
              <w:right w:w="34" w:type="dxa"/>
            </w:tcMar>
          </w:tcPr>
          <w:p w:rsidR="002F6D82" w:rsidRDefault="003F0792">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2F6D82" w:rsidRDefault="003F0792">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B24636">
                <w:rPr>
                  <w:rStyle w:val="a3"/>
                  <w:rFonts w:ascii="Times New Roman" w:hAnsi="Times New Roman" w:cs="Times New Roman"/>
                  <w:sz w:val="24"/>
                  <w:szCs w:val="24"/>
                </w:rPr>
                <w:t>http://fgosvo.ru</w:t>
              </w:r>
            </w:hyperlink>
          </w:p>
        </w:tc>
      </w:tr>
      <w:tr w:rsidR="002F6D82">
        <w:trPr>
          <w:trHeight w:hRule="exact" w:val="304"/>
        </w:trPr>
        <w:tc>
          <w:tcPr>
            <w:tcW w:w="9654" w:type="dxa"/>
            <w:shd w:val="clear" w:color="000000" w:fill="FFFFFF"/>
            <w:tcMar>
              <w:left w:w="34" w:type="dxa"/>
              <w:right w:w="34" w:type="dxa"/>
            </w:tcMar>
          </w:tcPr>
          <w:p w:rsidR="002F6D82" w:rsidRDefault="003F0792">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B24636">
                <w:rPr>
                  <w:rStyle w:val="a3"/>
                  <w:rFonts w:ascii="Times New Roman" w:hAnsi="Times New Roman" w:cs="Times New Roman"/>
                  <w:sz w:val="24"/>
                  <w:szCs w:val="24"/>
                </w:rPr>
                <w:t>http://pravo.gov.ru</w:t>
              </w:r>
            </w:hyperlink>
          </w:p>
        </w:tc>
      </w:tr>
      <w:tr w:rsidR="002F6D82">
        <w:trPr>
          <w:trHeight w:hRule="exact" w:val="304"/>
        </w:trPr>
        <w:tc>
          <w:tcPr>
            <w:tcW w:w="9654" w:type="dxa"/>
            <w:shd w:val="clear" w:color="000000" w:fill="FFFFFF"/>
            <w:tcMar>
              <w:left w:w="34" w:type="dxa"/>
              <w:right w:w="34" w:type="dxa"/>
            </w:tcMar>
          </w:tcPr>
          <w:p w:rsidR="002F6D82" w:rsidRDefault="003F0792">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B24636">
                <w:rPr>
                  <w:rStyle w:val="a3"/>
                  <w:rFonts w:ascii="Times New Roman" w:hAnsi="Times New Roman" w:cs="Times New Roman"/>
                  <w:sz w:val="24"/>
                  <w:szCs w:val="24"/>
                </w:rPr>
                <w:t>http://edu.garant.ru/omga/</w:t>
              </w:r>
            </w:hyperlink>
          </w:p>
        </w:tc>
      </w:tr>
      <w:tr w:rsidR="002F6D82">
        <w:trPr>
          <w:trHeight w:hRule="exact" w:val="585"/>
        </w:trPr>
        <w:tc>
          <w:tcPr>
            <w:tcW w:w="9654" w:type="dxa"/>
            <w:shd w:val="clear" w:color="000000" w:fill="FFFFFF"/>
            <w:tcMar>
              <w:left w:w="34" w:type="dxa"/>
              <w:right w:w="34" w:type="dxa"/>
            </w:tcMar>
          </w:tcPr>
          <w:p w:rsidR="002F6D82" w:rsidRDefault="003F0792">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B24636">
                <w:rPr>
                  <w:rStyle w:val="a3"/>
                  <w:rFonts w:ascii="Times New Roman" w:hAnsi="Times New Roman" w:cs="Times New Roman"/>
                  <w:sz w:val="24"/>
                  <w:szCs w:val="24"/>
                </w:rPr>
                <w:t>http://www.consultant.ru/edu/student/study/</w:t>
              </w:r>
            </w:hyperlink>
          </w:p>
        </w:tc>
      </w:tr>
      <w:tr w:rsidR="002F6D82">
        <w:trPr>
          <w:trHeight w:hRule="exact" w:val="314"/>
        </w:trPr>
        <w:tc>
          <w:tcPr>
            <w:tcW w:w="9654" w:type="dxa"/>
            <w:shd w:val="clear" w:color="000000" w:fill="FFFFFF"/>
            <w:tcMar>
              <w:left w:w="34" w:type="dxa"/>
              <w:right w:w="34" w:type="dxa"/>
            </w:tcMar>
          </w:tcPr>
          <w:p w:rsidR="002F6D82" w:rsidRDefault="003F0792">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2F6D82">
        <w:trPr>
          <w:trHeight w:hRule="exact" w:val="4038"/>
        </w:trPr>
        <w:tc>
          <w:tcPr>
            <w:tcW w:w="9654" w:type="dxa"/>
            <w:shd w:val="clear" w:color="000000" w:fill="FFFFFF"/>
            <w:tcMar>
              <w:left w:w="34" w:type="dxa"/>
              <w:right w:w="34" w:type="dxa"/>
            </w:tcMar>
          </w:tcPr>
          <w:p w:rsidR="002F6D82" w:rsidRDefault="003F0792">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2F6D82" w:rsidRDefault="003F0792">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2F6D82" w:rsidRDefault="003F0792">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магистратуры;</w:t>
            </w:r>
          </w:p>
          <w:p w:rsidR="002F6D82" w:rsidRDefault="003F0792">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2F6D82" w:rsidRDefault="003F0792">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2F6D82" w:rsidRDefault="003F0792">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w:t>
            </w:r>
          </w:p>
        </w:tc>
      </w:tr>
    </w:tbl>
    <w:p w:rsidR="002F6D82" w:rsidRDefault="003F079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F6D82">
        <w:trPr>
          <w:trHeight w:hRule="exact" w:val="3801"/>
        </w:trPr>
        <w:tc>
          <w:tcPr>
            <w:tcW w:w="9654" w:type="dxa"/>
            <w:shd w:val="clear" w:color="000000" w:fill="FFFFFF"/>
            <w:tcMar>
              <w:left w:w="34" w:type="dxa"/>
              <w:right w:w="34" w:type="dxa"/>
            </w:tcMar>
          </w:tcPr>
          <w:p w:rsidR="002F6D82" w:rsidRDefault="003F0792">
            <w:pPr>
              <w:spacing w:after="0" w:line="240" w:lineRule="auto"/>
              <w:jc w:val="both"/>
              <w:rPr>
                <w:sz w:val="24"/>
                <w:szCs w:val="24"/>
              </w:rPr>
            </w:pPr>
            <w:r>
              <w:rPr>
                <w:rFonts w:ascii="Times New Roman" w:hAnsi="Times New Roman" w:cs="Times New Roman"/>
                <w:color w:val="000000"/>
                <w:sz w:val="24"/>
                <w:szCs w:val="24"/>
              </w:rPr>
              <w:lastRenderedPageBreak/>
              <w:t>синхронное и (или) асинхронное взаимодействие посредством сети «Интернет».</w:t>
            </w:r>
          </w:p>
          <w:p w:rsidR="002F6D82" w:rsidRDefault="003F0792">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2F6D82" w:rsidRDefault="003F0792">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2F6D82" w:rsidRDefault="003F0792">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2F6D82" w:rsidRDefault="003F0792">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2F6D82" w:rsidRDefault="003F0792">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2F6D82" w:rsidRDefault="003F0792">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2F6D82" w:rsidRDefault="003F0792">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2F6D82" w:rsidRDefault="003F0792">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2F6D82">
        <w:trPr>
          <w:trHeight w:hRule="exact" w:val="277"/>
        </w:trPr>
        <w:tc>
          <w:tcPr>
            <w:tcW w:w="9640" w:type="dxa"/>
          </w:tcPr>
          <w:p w:rsidR="002F6D82" w:rsidRDefault="002F6D82"/>
        </w:tc>
      </w:tr>
      <w:tr w:rsidR="002F6D82">
        <w:trPr>
          <w:trHeight w:hRule="exact" w:val="585"/>
        </w:trPr>
        <w:tc>
          <w:tcPr>
            <w:tcW w:w="9654" w:type="dxa"/>
            <w:shd w:val="clear" w:color="000000" w:fill="FFFFFF"/>
            <w:tcMar>
              <w:left w:w="34" w:type="dxa"/>
              <w:right w:w="34" w:type="dxa"/>
            </w:tcMar>
          </w:tcPr>
          <w:p w:rsidR="002F6D82" w:rsidRDefault="003F0792">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2F6D82">
        <w:trPr>
          <w:trHeight w:hRule="exact" w:val="10727"/>
        </w:trPr>
        <w:tc>
          <w:tcPr>
            <w:tcW w:w="9654" w:type="dxa"/>
            <w:shd w:val="clear" w:color="000000" w:fill="FFFFFF"/>
            <w:tcMar>
              <w:left w:w="34" w:type="dxa"/>
              <w:right w:w="34" w:type="dxa"/>
            </w:tcMar>
          </w:tcPr>
          <w:p w:rsidR="002F6D82" w:rsidRDefault="003F0792">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2F6D82" w:rsidRDefault="003F0792">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2F6D82" w:rsidRDefault="003F0792">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2F6D82" w:rsidRDefault="003F0792">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2F6D82" w:rsidRDefault="003F0792">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w:t>
            </w:r>
          </w:p>
        </w:tc>
      </w:tr>
    </w:tbl>
    <w:p w:rsidR="002F6D82" w:rsidRDefault="003F079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F6D82">
        <w:trPr>
          <w:trHeight w:hRule="exact" w:val="3530"/>
        </w:trPr>
        <w:tc>
          <w:tcPr>
            <w:tcW w:w="9654" w:type="dxa"/>
            <w:shd w:val="clear" w:color="000000" w:fill="FFFFFF"/>
            <w:tcMar>
              <w:left w:w="34" w:type="dxa"/>
              <w:right w:w="34" w:type="dxa"/>
            </w:tcMar>
          </w:tcPr>
          <w:p w:rsidR="002F6D82" w:rsidRDefault="003F0792">
            <w:pPr>
              <w:spacing w:after="0" w:line="240" w:lineRule="auto"/>
              <w:jc w:val="both"/>
              <w:rPr>
                <w:sz w:val="24"/>
                <w:szCs w:val="24"/>
              </w:rPr>
            </w:pPr>
            <w:r>
              <w:rPr>
                <w:rFonts w:ascii="Times New Roman" w:hAnsi="Times New Roman" w:cs="Times New Roman"/>
                <w:color w:val="000000"/>
                <w:sz w:val="24"/>
                <w:szCs w:val="24"/>
              </w:rPr>
              <w:lastRenderedPageBreak/>
              <w:t xml:space="preserve">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2F6D82" w:rsidRDefault="003F0792">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2F6D82" w:rsidRDefault="002F6D82"/>
    <w:sectPr w:rsidR="002F6D82">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2F6D82"/>
    <w:rsid w:val="003F0792"/>
    <w:rsid w:val="00B24636"/>
    <w:rsid w:val="00D31453"/>
    <w:rsid w:val="00E209E2"/>
    <w:rsid w:val="00E878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51C153E-397C-4559-9249-25240EEE6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F0792"/>
    <w:rPr>
      <w:color w:val="0563C1" w:themeColor="hyperlink"/>
      <w:u w:val="single"/>
    </w:rPr>
  </w:style>
  <w:style w:type="character" w:styleId="a4">
    <w:name w:val="Unresolved Mention"/>
    <w:basedOn w:val="a0"/>
    <w:uiPriority w:val="99"/>
    <w:semiHidden/>
    <w:unhideWhenUsed/>
    <w:rsid w:val="003F07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s://urait.ru/bcode/452153"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urait.ru/bcode/456262"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5" Type="http://schemas.openxmlformats.org/officeDocument/2006/relationships/hyperlink" Target="https://urait.ru/bcode/451963"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s://urait.ru/bcode/455916"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edu.garant.ru/omga/"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5522</Words>
  <Characters>31482</Characters>
  <Application>Microsoft Office Word</Application>
  <DocSecurity>0</DocSecurity>
  <Lines>262</Lines>
  <Paragraphs>73</Paragraphs>
  <ScaleCrop>false</ScaleCrop>
  <Company/>
  <LinksUpToDate>false</LinksUpToDate>
  <CharactersWithSpaces>36931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2020-2021_ФГОС3++2020_Маг-ЗФО-ПО(Шк мед)(20)_plx_Иностранный язык в профессиональной коммуникации</dc:title>
  <dc:creator>FastReport.NET</dc:creator>
  <cp:lastModifiedBy>Mark Bernstorf</cp:lastModifiedBy>
  <cp:revision>4</cp:revision>
  <dcterms:created xsi:type="dcterms:W3CDTF">2022-04-16T23:39:00Z</dcterms:created>
  <dcterms:modified xsi:type="dcterms:W3CDTF">2022-11-14T02:06:00Z</dcterms:modified>
</cp:coreProperties>
</file>